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8238" w14:textId="57766D4A" w:rsidR="0C1836E3" w:rsidRPr="00BA2EAB" w:rsidRDefault="0C1836E3" w:rsidP="39E91612">
      <w:pPr>
        <w:rPr>
          <w:rFonts w:ascii="Open Sans" w:eastAsia="Calibri" w:hAnsi="Open Sans" w:cs="Open Sans"/>
          <w:color w:val="A6A6A6" w:themeColor="background1" w:themeShade="A6"/>
          <w:sz w:val="28"/>
          <w:szCs w:val="28"/>
        </w:rPr>
      </w:pPr>
      <w:r w:rsidRPr="00BA2EAB">
        <w:rPr>
          <w:rStyle w:val="normaltextrun"/>
          <w:rFonts w:ascii="Open Sans" w:eastAsia="Arial Narrow" w:hAnsi="Open Sans" w:cs="Open Sans"/>
          <w:b/>
          <w:bCs/>
          <w:color w:val="A6A6A6" w:themeColor="background1" w:themeShade="A6"/>
          <w:sz w:val="28"/>
          <w:szCs w:val="28"/>
        </w:rPr>
        <w:t>PRESSEMITTEILUNG</w:t>
      </w:r>
      <w:r w:rsidRPr="00BA2EAB">
        <w:rPr>
          <w:rStyle w:val="tabchar"/>
          <w:rFonts w:ascii="Open Sans" w:eastAsia="Calibri" w:hAnsi="Open Sans" w:cs="Open Sans"/>
          <w:color w:val="A6A6A6" w:themeColor="background1" w:themeShade="A6"/>
          <w:sz w:val="28"/>
          <w:szCs w:val="28"/>
        </w:rPr>
        <w:t xml:space="preserve"> </w:t>
      </w:r>
    </w:p>
    <w:p w14:paraId="502BDDD9" w14:textId="5E693CEB" w:rsidR="39E91612" w:rsidRPr="00BA2EAB" w:rsidRDefault="39E91612" w:rsidP="39E91612">
      <w:pPr>
        <w:rPr>
          <w:rFonts w:ascii="Open Sans" w:eastAsia="Calibri" w:hAnsi="Open Sans" w:cs="Open Sans"/>
          <w:color w:val="A6A6A6" w:themeColor="background1" w:themeShade="A6"/>
          <w:sz w:val="28"/>
          <w:szCs w:val="28"/>
        </w:rPr>
      </w:pPr>
    </w:p>
    <w:p w14:paraId="1AEBA73A" w14:textId="664CAFC2" w:rsidR="0C1836E3" w:rsidRPr="00C30A72" w:rsidRDefault="0C1836E3" w:rsidP="39E91612">
      <w:pPr>
        <w:jc w:val="center"/>
        <w:rPr>
          <w:rStyle w:val="normaltextrun"/>
          <w:rFonts w:ascii="Open Sans" w:eastAsia="Arial Narrow" w:hAnsi="Open Sans" w:cs="Open Sans"/>
          <w:b/>
          <w:bCs/>
          <w:color w:val="007BA5"/>
        </w:rPr>
      </w:pPr>
      <w:r w:rsidRPr="00C30A72">
        <w:rPr>
          <w:rStyle w:val="normaltextrun"/>
          <w:rFonts w:ascii="Open Sans" w:eastAsia="Arial Narrow" w:hAnsi="Open Sans" w:cs="Open Sans"/>
          <w:b/>
          <w:bCs/>
          <w:color w:val="007BA5"/>
        </w:rPr>
        <w:t xml:space="preserve">Repräsentative Studie zeigt die wichtigsten Fakten zum </w:t>
      </w:r>
      <w:r w:rsidR="3F56369B" w:rsidRPr="00C30A72">
        <w:rPr>
          <w:rStyle w:val="normaltextrun"/>
          <w:rFonts w:ascii="Open Sans" w:eastAsia="Arial Narrow" w:hAnsi="Open Sans" w:cs="Open Sans"/>
          <w:b/>
          <w:bCs/>
          <w:color w:val="007BA5"/>
        </w:rPr>
        <w:t>J</w:t>
      </w:r>
      <w:r w:rsidR="42826540" w:rsidRPr="00C30A72">
        <w:rPr>
          <w:rStyle w:val="normaltextrun"/>
          <w:rFonts w:ascii="Open Sans" w:eastAsia="Arial Narrow" w:hAnsi="Open Sans" w:cs="Open Sans"/>
          <w:b/>
          <w:bCs/>
          <w:color w:val="007BA5"/>
        </w:rPr>
        <w:t>unggesell:innenabschied</w:t>
      </w:r>
    </w:p>
    <w:p w14:paraId="7BFD7AE5" w14:textId="2F0D400D" w:rsidR="3DDD73D2" w:rsidRPr="00BA2EAB" w:rsidRDefault="3DDD73D2" w:rsidP="39E91612">
      <w:pPr>
        <w:jc w:val="center"/>
        <w:rPr>
          <w:rFonts w:ascii="Open Sans" w:eastAsia="Arial Narrow" w:hAnsi="Open Sans" w:cs="Open Sans"/>
          <w:color w:val="007BA5"/>
          <w:sz w:val="28"/>
          <w:szCs w:val="28"/>
        </w:rPr>
      </w:pPr>
      <w:r w:rsidRPr="00BA2EAB">
        <w:rPr>
          <w:rStyle w:val="normaltextrun"/>
          <w:rFonts w:ascii="Open Sans" w:eastAsia="Arial Narrow" w:hAnsi="Open Sans" w:cs="Open Sans"/>
          <w:b/>
          <w:bCs/>
          <w:color w:val="007BA5"/>
          <w:sz w:val="28"/>
          <w:szCs w:val="28"/>
        </w:rPr>
        <w:t>Der Bauchladen kann einpacken</w:t>
      </w:r>
      <w:r w:rsidR="0C1836E3" w:rsidRPr="00BA2EAB">
        <w:rPr>
          <w:rStyle w:val="normaltextrun"/>
          <w:rFonts w:ascii="Open Sans" w:eastAsia="Arial Narrow" w:hAnsi="Open Sans" w:cs="Open Sans"/>
          <w:b/>
          <w:bCs/>
          <w:color w:val="007BA5"/>
          <w:sz w:val="28"/>
          <w:szCs w:val="28"/>
        </w:rPr>
        <w:t xml:space="preserve"> – so stellen sich die Deutschen den </w:t>
      </w:r>
      <w:r w:rsidR="3437AF07" w:rsidRPr="00BA2EAB">
        <w:rPr>
          <w:rStyle w:val="normaltextrun"/>
          <w:rFonts w:ascii="Open Sans" w:eastAsia="Arial Narrow" w:hAnsi="Open Sans" w:cs="Open Sans"/>
          <w:b/>
          <w:bCs/>
          <w:color w:val="007BA5"/>
          <w:sz w:val="28"/>
          <w:szCs w:val="28"/>
        </w:rPr>
        <w:t>Junggesell:innenabschied</w:t>
      </w:r>
      <w:r w:rsidR="0C1836E3" w:rsidRPr="00BA2EAB">
        <w:rPr>
          <w:rStyle w:val="normaltextrun"/>
          <w:rFonts w:ascii="Open Sans" w:eastAsia="Arial Narrow" w:hAnsi="Open Sans" w:cs="Open Sans"/>
          <w:b/>
          <w:bCs/>
          <w:color w:val="007BA5"/>
          <w:sz w:val="28"/>
          <w:szCs w:val="28"/>
        </w:rPr>
        <w:t xml:space="preserve"> vor</w:t>
      </w:r>
    </w:p>
    <w:p w14:paraId="0CF55061" w14:textId="48185606" w:rsidR="0C1836E3" w:rsidRPr="00BA2EAB" w:rsidRDefault="0C1836E3" w:rsidP="39E91612">
      <w:pPr>
        <w:spacing w:line="257" w:lineRule="auto"/>
        <w:jc w:val="both"/>
        <w:rPr>
          <w:rFonts w:ascii="Open Sans" w:eastAsia="Calibri Light" w:hAnsi="Open Sans" w:cs="Open Sans"/>
          <w:b/>
          <w:bCs/>
          <w:color w:val="000000" w:themeColor="text1"/>
          <w:sz w:val="20"/>
          <w:szCs w:val="20"/>
        </w:rPr>
      </w:pPr>
      <w:r w:rsidRPr="00BA2EAB">
        <w:rPr>
          <w:rFonts w:ascii="Open Sans" w:eastAsia="Calibri Light" w:hAnsi="Open Sans" w:cs="Open Sans"/>
          <w:b/>
          <w:bCs/>
          <w:color w:val="000000" w:themeColor="text1"/>
          <w:sz w:val="20"/>
          <w:szCs w:val="20"/>
        </w:rPr>
        <w:t xml:space="preserve">München, April 2023. </w:t>
      </w:r>
      <w:r w:rsidR="1671BE44" w:rsidRPr="00BA2EAB">
        <w:rPr>
          <w:rFonts w:ascii="Open Sans" w:eastAsia="Calibri Light" w:hAnsi="Open Sans" w:cs="Open Sans"/>
          <w:b/>
          <w:bCs/>
          <w:color w:val="000000" w:themeColor="text1"/>
          <w:sz w:val="20"/>
          <w:szCs w:val="20"/>
        </w:rPr>
        <w:t xml:space="preserve">Was in Vegas passiert, bleibt in Vegas. </w:t>
      </w:r>
      <w:r w:rsidR="26C697BD" w:rsidRPr="00BA2EAB">
        <w:rPr>
          <w:rFonts w:ascii="Open Sans" w:eastAsia="Calibri Light" w:hAnsi="Open Sans" w:cs="Open Sans"/>
          <w:b/>
          <w:bCs/>
          <w:color w:val="000000" w:themeColor="text1"/>
          <w:sz w:val="20"/>
          <w:szCs w:val="20"/>
        </w:rPr>
        <w:t xml:space="preserve">Ein viel zitierter </w:t>
      </w:r>
      <w:r w:rsidR="0036A614" w:rsidRPr="00BA2EAB">
        <w:rPr>
          <w:rFonts w:ascii="Open Sans" w:eastAsia="Calibri Light" w:hAnsi="Open Sans" w:cs="Open Sans"/>
          <w:b/>
          <w:bCs/>
          <w:color w:val="000000" w:themeColor="text1"/>
          <w:sz w:val="20"/>
          <w:szCs w:val="20"/>
        </w:rPr>
        <w:t>Satz</w:t>
      </w:r>
      <w:r w:rsidR="52C17F2A" w:rsidRPr="00BA2EAB">
        <w:rPr>
          <w:rFonts w:ascii="Open Sans" w:eastAsia="Calibri Light" w:hAnsi="Open Sans" w:cs="Open Sans"/>
          <w:b/>
          <w:bCs/>
          <w:color w:val="000000" w:themeColor="text1"/>
          <w:sz w:val="20"/>
          <w:szCs w:val="20"/>
        </w:rPr>
        <w:t>,</w:t>
      </w:r>
      <w:r w:rsidR="26C697BD" w:rsidRPr="00BA2EAB">
        <w:rPr>
          <w:rFonts w:ascii="Open Sans" w:eastAsia="Calibri Light" w:hAnsi="Open Sans" w:cs="Open Sans"/>
          <w:b/>
          <w:bCs/>
          <w:color w:val="000000" w:themeColor="text1"/>
          <w:sz w:val="20"/>
          <w:szCs w:val="20"/>
        </w:rPr>
        <w:t xml:space="preserve"> der gerne im Zusammenhang mit eine</w:t>
      </w:r>
      <w:r w:rsidR="7AC0B40D" w:rsidRPr="00BA2EAB">
        <w:rPr>
          <w:rFonts w:ascii="Open Sans" w:eastAsia="Calibri Light" w:hAnsi="Open Sans" w:cs="Open Sans"/>
          <w:b/>
          <w:bCs/>
          <w:color w:val="000000" w:themeColor="text1"/>
          <w:sz w:val="20"/>
          <w:szCs w:val="20"/>
        </w:rPr>
        <w:t>m</w:t>
      </w:r>
      <w:r w:rsidR="26C697BD" w:rsidRPr="00BA2EAB">
        <w:rPr>
          <w:rFonts w:ascii="Open Sans" w:eastAsia="Calibri Light" w:hAnsi="Open Sans" w:cs="Open Sans"/>
          <w:b/>
          <w:bCs/>
          <w:color w:val="000000" w:themeColor="text1"/>
          <w:sz w:val="20"/>
          <w:szCs w:val="20"/>
        </w:rPr>
        <w:t xml:space="preserve"> wilden</w:t>
      </w:r>
      <w:r w:rsidR="0E4193FA" w:rsidRPr="00BA2EAB">
        <w:rPr>
          <w:rFonts w:ascii="Open Sans" w:eastAsia="Calibri Light" w:hAnsi="Open Sans" w:cs="Open Sans"/>
          <w:b/>
          <w:bCs/>
          <w:color w:val="000000" w:themeColor="text1"/>
          <w:sz w:val="20"/>
          <w:szCs w:val="20"/>
        </w:rPr>
        <w:t xml:space="preserve"> Junggesell:innenabschied</w:t>
      </w:r>
      <w:r w:rsidR="446A76E1" w:rsidRPr="00BA2EAB">
        <w:rPr>
          <w:rFonts w:ascii="Open Sans" w:eastAsia="Calibri Light" w:hAnsi="Open Sans" w:cs="Open Sans"/>
          <w:b/>
          <w:bCs/>
          <w:color w:val="000000" w:themeColor="text1"/>
          <w:sz w:val="20"/>
          <w:szCs w:val="20"/>
        </w:rPr>
        <w:t xml:space="preserve"> </w:t>
      </w:r>
      <w:r w:rsidR="44452B77" w:rsidRPr="00BA2EAB">
        <w:rPr>
          <w:rFonts w:ascii="Open Sans" w:eastAsia="Calibri Light" w:hAnsi="Open Sans" w:cs="Open Sans"/>
          <w:b/>
          <w:bCs/>
          <w:color w:val="000000" w:themeColor="text1"/>
          <w:sz w:val="20"/>
          <w:szCs w:val="20"/>
        </w:rPr>
        <w:t>fäll</w:t>
      </w:r>
      <w:r w:rsidR="26C697BD" w:rsidRPr="00BA2EAB">
        <w:rPr>
          <w:rFonts w:ascii="Open Sans" w:eastAsia="Calibri Light" w:hAnsi="Open Sans" w:cs="Open Sans"/>
          <w:b/>
          <w:bCs/>
          <w:color w:val="000000" w:themeColor="text1"/>
          <w:sz w:val="20"/>
          <w:szCs w:val="20"/>
        </w:rPr>
        <w:t>t. Ab</w:t>
      </w:r>
      <w:r w:rsidR="79D00FAF" w:rsidRPr="00BA2EAB">
        <w:rPr>
          <w:rFonts w:ascii="Open Sans" w:eastAsia="Calibri Light" w:hAnsi="Open Sans" w:cs="Open Sans"/>
          <w:b/>
          <w:bCs/>
          <w:color w:val="000000" w:themeColor="text1"/>
          <w:sz w:val="20"/>
          <w:szCs w:val="20"/>
        </w:rPr>
        <w:t xml:space="preserve">er was passiert </w:t>
      </w:r>
      <w:r w:rsidR="2ECF28D1" w:rsidRPr="00BA2EAB">
        <w:rPr>
          <w:rFonts w:ascii="Open Sans" w:eastAsia="Calibri Light" w:hAnsi="Open Sans" w:cs="Open Sans"/>
          <w:b/>
          <w:bCs/>
          <w:color w:val="000000" w:themeColor="text1"/>
          <w:sz w:val="20"/>
          <w:szCs w:val="20"/>
        </w:rPr>
        <w:t xml:space="preserve">denn </w:t>
      </w:r>
      <w:r w:rsidR="79D00FAF" w:rsidRPr="00BA2EAB">
        <w:rPr>
          <w:rFonts w:ascii="Open Sans" w:eastAsia="Calibri Light" w:hAnsi="Open Sans" w:cs="Open Sans"/>
          <w:b/>
          <w:bCs/>
          <w:color w:val="000000" w:themeColor="text1"/>
          <w:sz w:val="20"/>
          <w:szCs w:val="20"/>
        </w:rPr>
        <w:t>eigentlich in Vegas</w:t>
      </w:r>
      <w:r w:rsidR="18203FD4" w:rsidRPr="00BA2EAB">
        <w:rPr>
          <w:rFonts w:ascii="Open Sans" w:eastAsia="Calibri Light" w:hAnsi="Open Sans" w:cs="Open Sans"/>
          <w:b/>
          <w:bCs/>
          <w:color w:val="000000" w:themeColor="text1"/>
          <w:sz w:val="20"/>
          <w:szCs w:val="20"/>
        </w:rPr>
        <w:t xml:space="preserve"> bzw. </w:t>
      </w:r>
      <w:r w:rsidR="38BD4654" w:rsidRPr="00BA2EAB">
        <w:rPr>
          <w:rFonts w:ascii="Open Sans" w:eastAsia="Calibri Light" w:hAnsi="Open Sans" w:cs="Open Sans"/>
          <w:b/>
          <w:bCs/>
          <w:color w:val="000000" w:themeColor="text1"/>
          <w:sz w:val="20"/>
          <w:szCs w:val="20"/>
        </w:rPr>
        <w:t>w</w:t>
      </w:r>
      <w:r w:rsidR="18203FD4" w:rsidRPr="00BA2EAB">
        <w:rPr>
          <w:rFonts w:ascii="Open Sans" w:eastAsia="Calibri Light" w:hAnsi="Open Sans" w:cs="Open Sans"/>
          <w:b/>
          <w:bCs/>
          <w:color w:val="000000" w:themeColor="text1"/>
          <w:sz w:val="20"/>
          <w:szCs w:val="20"/>
        </w:rPr>
        <w:t xml:space="preserve">as passiert auf einem </w:t>
      </w:r>
      <w:r w:rsidR="57D9F2CD" w:rsidRPr="00BA2EAB">
        <w:rPr>
          <w:rFonts w:ascii="Open Sans" w:eastAsia="Calibri Light" w:hAnsi="Open Sans" w:cs="Open Sans"/>
          <w:b/>
          <w:bCs/>
          <w:color w:val="000000" w:themeColor="text1"/>
          <w:sz w:val="20"/>
          <w:szCs w:val="20"/>
        </w:rPr>
        <w:t>Junggesell:innenabschied</w:t>
      </w:r>
      <w:r w:rsidR="18203FD4" w:rsidRPr="00BA2EAB">
        <w:rPr>
          <w:rFonts w:ascii="Open Sans" w:eastAsia="Calibri Light" w:hAnsi="Open Sans" w:cs="Open Sans"/>
          <w:b/>
          <w:bCs/>
          <w:color w:val="000000" w:themeColor="text1"/>
          <w:sz w:val="20"/>
          <w:szCs w:val="20"/>
        </w:rPr>
        <w:t>? W</w:t>
      </w:r>
      <w:r w:rsidR="74128C03" w:rsidRPr="00BA2EAB">
        <w:rPr>
          <w:rFonts w:ascii="Open Sans" w:eastAsia="Calibri Light" w:hAnsi="Open Sans" w:cs="Open Sans"/>
          <w:b/>
          <w:bCs/>
          <w:color w:val="000000" w:themeColor="text1"/>
          <w:sz w:val="20"/>
          <w:szCs w:val="20"/>
        </w:rPr>
        <w:t xml:space="preserve">ie stellen sich die Deutschen den </w:t>
      </w:r>
      <w:r w:rsidR="690C4010" w:rsidRPr="00BA2EAB">
        <w:rPr>
          <w:rFonts w:ascii="Open Sans" w:eastAsia="Calibri Light" w:hAnsi="Open Sans" w:cs="Open Sans"/>
          <w:b/>
          <w:bCs/>
          <w:color w:val="000000" w:themeColor="text1"/>
          <w:sz w:val="20"/>
          <w:szCs w:val="20"/>
        </w:rPr>
        <w:t xml:space="preserve">Junggesell:innenabschied </w:t>
      </w:r>
      <w:r w:rsidR="74128C03" w:rsidRPr="00BA2EAB">
        <w:rPr>
          <w:rFonts w:ascii="Open Sans" w:eastAsia="Calibri Light" w:hAnsi="Open Sans" w:cs="Open Sans"/>
          <w:b/>
          <w:bCs/>
          <w:color w:val="000000" w:themeColor="text1"/>
          <w:sz w:val="20"/>
          <w:szCs w:val="20"/>
        </w:rPr>
        <w:t xml:space="preserve">vor? </w:t>
      </w:r>
      <w:r w:rsidRPr="00BA2EAB">
        <w:rPr>
          <w:rFonts w:ascii="Open Sans" w:eastAsia="Calibri Light" w:hAnsi="Open Sans" w:cs="Open Sans"/>
          <w:b/>
          <w:bCs/>
          <w:color w:val="000000" w:themeColor="text1"/>
          <w:sz w:val="20"/>
          <w:szCs w:val="20"/>
        </w:rPr>
        <w:t>Und will man wirklich Trauze</w:t>
      </w:r>
      <w:r w:rsidR="6D739D5E" w:rsidRPr="00BA2EAB">
        <w:rPr>
          <w:rFonts w:ascii="Open Sans" w:eastAsia="Calibri Light" w:hAnsi="Open Sans" w:cs="Open Sans"/>
          <w:b/>
          <w:bCs/>
          <w:color w:val="000000" w:themeColor="text1"/>
          <w:sz w:val="20"/>
          <w:szCs w:val="20"/>
        </w:rPr>
        <w:t>u</w:t>
      </w:r>
      <w:r w:rsidRPr="00BA2EAB">
        <w:rPr>
          <w:rFonts w:ascii="Open Sans" w:eastAsia="Calibri Light" w:hAnsi="Open Sans" w:cs="Open Sans"/>
          <w:b/>
          <w:bCs/>
          <w:color w:val="000000" w:themeColor="text1"/>
          <w:sz w:val="20"/>
          <w:szCs w:val="20"/>
        </w:rPr>
        <w:t xml:space="preserve">ge sein? Viele Fragen – hier kommen die Antworten: Erlebnisexperte Jochen Schweizer hat eine aktuelle repräsentative Studie* in Zusammenarbeit mit Appinio durchgeführt und liefert Fakten.  </w:t>
      </w:r>
    </w:p>
    <w:p w14:paraId="2EDBDAAC" w14:textId="5AF2FA8D" w:rsidR="25086E70" w:rsidRPr="00BA2EAB" w:rsidRDefault="25086E70" w:rsidP="39E91612">
      <w:pPr>
        <w:jc w:val="both"/>
        <w:rPr>
          <w:rFonts w:ascii="Open Sans" w:eastAsia="Calibri Light" w:hAnsi="Open Sans" w:cs="Open Sans"/>
          <w:color w:val="007BA5"/>
          <w:sz w:val="24"/>
          <w:szCs w:val="24"/>
        </w:rPr>
      </w:pPr>
      <w:r w:rsidRPr="00BA2EAB">
        <w:rPr>
          <w:rStyle w:val="normaltextrun"/>
          <w:rFonts w:ascii="Open Sans" w:eastAsia="Calibri Light" w:hAnsi="Open Sans" w:cs="Open Sans"/>
          <w:color w:val="007BA5"/>
          <w:sz w:val="24"/>
          <w:szCs w:val="24"/>
        </w:rPr>
        <w:t>Der</w:t>
      </w:r>
      <w:r w:rsidR="422D1E29" w:rsidRPr="00BA2EAB">
        <w:rPr>
          <w:rStyle w:val="normaltextrun"/>
          <w:rFonts w:ascii="Open Sans" w:eastAsia="Calibri Light" w:hAnsi="Open Sans" w:cs="Open Sans"/>
          <w:color w:val="007BA5"/>
          <w:sz w:val="24"/>
          <w:szCs w:val="24"/>
        </w:rPr>
        <w:t xml:space="preserve"> Junggesell:innenabschied</w:t>
      </w:r>
      <w:r w:rsidR="2685FAAB" w:rsidRPr="00BA2EAB">
        <w:rPr>
          <w:rStyle w:val="normaltextrun"/>
          <w:rFonts w:ascii="Open Sans" w:eastAsia="Calibri Light" w:hAnsi="Open Sans" w:cs="Open Sans"/>
          <w:color w:val="007BA5"/>
          <w:sz w:val="24"/>
          <w:szCs w:val="24"/>
        </w:rPr>
        <w:t xml:space="preserve"> – ein </w:t>
      </w:r>
      <w:r w:rsidRPr="00BA2EAB">
        <w:rPr>
          <w:rStyle w:val="normaltextrun"/>
          <w:rFonts w:ascii="Open Sans" w:eastAsia="Calibri Light" w:hAnsi="Open Sans" w:cs="Open Sans"/>
          <w:color w:val="007BA5"/>
          <w:sz w:val="24"/>
          <w:szCs w:val="24"/>
        </w:rPr>
        <w:t xml:space="preserve">(be)rauschendes Fest  </w:t>
      </w:r>
    </w:p>
    <w:p w14:paraId="0DFD8981" w14:textId="27D36D03" w:rsidR="25086E70" w:rsidRPr="00BA2EAB" w:rsidRDefault="25086E70"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t xml:space="preserve">Nicht erst seit dem Hollywood Film Hangover bedient der </w:t>
      </w:r>
      <w:r w:rsidR="158C32B0" w:rsidRPr="00BA2EAB">
        <w:rPr>
          <w:rFonts w:ascii="Open Sans" w:eastAsia="Calibri Light" w:hAnsi="Open Sans" w:cs="Open Sans"/>
          <w:color w:val="000000" w:themeColor="text1"/>
          <w:sz w:val="20"/>
          <w:szCs w:val="20"/>
        </w:rPr>
        <w:t xml:space="preserve">Junggesell:innenabschied </w:t>
      </w:r>
      <w:r w:rsidRPr="00BA2EAB">
        <w:rPr>
          <w:rFonts w:ascii="Open Sans" w:eastAsia="Calibri Light" w:hAnsi="Open Sans" w:cs="Open Sans"/>
          <w:color w:val="000000" w:themeColor="text1"/>
          <w:sz w:val="20"/>
          <w:szCs w:val="20"/>
        </w:rPr>
        <w:t xml:space="preserve">das Klischee einer letzten großen Party in Freiheit. </w:t>
      </w:r>
      <w:r w:rsidR="56B19F90" w:rsidRPr="00BA2EAB">
        <w:rPr>
          <w:rFonts w:ascii="Open Sans" w:eastAsia="Calibri Light" w:hAnsi="Open Sans" w:cs="Open Sans"/>
          <w:color w:val="000000" w:themeColor="text1"/>
          <w:sz w:val="20"/>
          <w:szCs w:val="20"/>
        </w:rPr>
        <w:t>Was den Alkoholkonsum angeht sind sich die Deutschen dabei uneins: 31 Prozent d</w:t>
      </w:r>
      <w:r w:rsidRPr="00BA2EAB">
        <w:rPr>
          <w:rFonts w:ascii="Open Sans" w:eastAsia="Calibri Light" w:hAnsi="Open Sans" w:cs="Open Sans"/>
          <w:color w:val="000000" w:themeColor="text1"/>
          <w:sz w:val="20"/>
          <w:szCs w:val="20"/>
        </w:rPr>
        <w:t>er Deutschen können auch ohne Alkohol Spaß haben</w:t>
      </w:r>
      <w:r w:rsidR="50CF3B4E" w:rsidRPr="00BA2EAB">
        <w:rPr>
          <w:rFonts w:ascii="Open Sans" w:eastAsia="Calibri Light" w:hAnsi="Open Sans" w:cs="Open Sans"/>
          <w:color w:val="000000" w:themeColor="text1"/>
          <w:sz w:val="20"/>
          <w:szCs w:val="20"/>
        </w:rPr>
        <w:t xml:space="preserve"> - für sie kommt ein Junggesll:innenabschied auf dem kein</w:t>
      </w:r>
      <w:r w:rsidR="627DE065" w:rsidRPr="00BA2EAB">
        <w:rPr>
          <w:rFonts w:ascii="Open Sans" w:eastAsia="Calibri Light" w:hAnsi="Open Sans" w:cs="Open Sans"/>
          <w:color w:val="000000" w:themeColor="text1"/>
          <w:sz w:val="20"/>
          <w:szCs w:val="20"/>
        </w:rPr>
        <w:t xml:space="preserve"> </w:t>
      </w:r>
      <w:r w:rsidR="50CF3B4E" w:rsidRPr="00BA2EAB">
        <w:rPr>
          <w:rFonts w:ascii="Open Sans" w:eastAsia="Calibri Light" w:hAnsi="Open Sans" w:cs="Open Sans"/>
          <w:color w:val="000000" w:themeColor="text1"/>
          <w:sz w:val="20"/>
          <w:szCs w:val="20"/>
        </w:rPr>
        <w:t xml:space="preserve">Alkohol ausgeschenkt wird voll und ganz in Frage. </w:t>
      </w:r>
      <w:r w:rsidRPr="00BA2EAB">
        <w:rPr>
          <w:rFonts w:ascii="Open Sans" w:eastAsia="Calibri Light" w:hAnsi="Open Sans" w:cs="Open Sans"/>
          <w:color w:val="000000" w:themeColor="text1"/>
          <w:sz w:val="20"/>
          <w:szCs w:val="20"/>
        </w:rPr>
        <w:t xml:space="preserve">Wobei hier ein Unterschied zwischen Männern und Frauen zu erkennen ist: 36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der Frauen k</w:t>
      </w:r>
      <w:r w:rsidR="0AD3B29E" w:rsidRPr="00BA2EAB">
        <w:rPr>
          <w:rFonts w:ascii="Open Sans" w:eastAsia="Calibri Light" w:hAnsi="Open Sans" w:cs="Open Sans"/>
          <w:color w:val="000000" w:themeColor="text1"/>
          <w:sz w:val="20"/>
          <w:szCs w:val="20"/>
        </w:rPr>
        <w:t>önnen auf</w:t>
      </w:r>
      <w:r w:rsidRPr="00BA2EAB">
        <w:rPr>
          <w:rFonts w:ascii="Open Sans" w:eastAsia="Calibri Light" w:hAnsi="Open Sans" w:cs="Open Sans"/>
          <w:color w:val="000000" w:themeColor="text1"/>
          <w:sz w:val="20"/>
          <w:szCs w:val="20"/>
        </w:rPr>
        <w:t xml:space="preserve"> Alkohol</w:t>
      </w:r>
      <w:r w:rsidR="3CC8D4FC" w:rsidRPr="00BA2EAB">
        <w:rPr>
          <w:rFonts w:ascii="Open Sans" w:eastAsia="Calibri Light" w:hAnsi="Open Sans" w:cs="Open Sans"/>
          <w:color w:val="000000" w:themeColor="text1"/>
          <w:sz w:val="20"/>
          <w:szCs w:val="20"/>
        </w:rPr>
        <w:t xml:space="preserve"> verzichten,</w:t>
      </w:r>
      <w:r w:rsidRPr="00BA2EAB">
        <w:rPr>
          <w:rFonts w:ascii="Open Sans" w:eastAsia="Calibri Light" w:hAnsi="Open Sans" w:cs="Open Sans"/>
          <w:color w:val="000000" w:themeColor="text1"/>
          <w:sz w:val="20"/>
          <w:szCs w:val="20"/>
        </w:rPr>
        <w:t xml:space="preserve"> bei den Männern hingegen sind es nur 26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w:t>
      </w:r>
      <w:r w:rsidR="224FCF30" w:rsidRPr="00BA2EAB">
        <w:rPr>
          <w:rFonts w:ascii="Open Sans" w:eastAsia="Calibri Light" w:hAnsi="Open Sans" w:cs="Open Sans"/>
          <w:color w:val="000000" w:themeColor="text1"/>
          <w:sz w:val="20"/>
          <w:szCs w:val="20"/>
        </w:rPr>
        <w:t xml:space="preserve"> Ein Junggesll:innenabschied ganz ohne Alkohol kommt für 13 </w:t>
      </w:r>
      <w:r w:rsidR="0DEB3C6F" w:rsidRPr="00BA2EAB">
        <w:rPr>
          <w:rFonts w:ascii="Open Sans" w:eastAsia="Calibri Light" w:hAnsi="Open Sans" w:cs="Open Sans"/>
          <w:color w:val="000000" w:themeColor="text1"/>
          <w:sz w:val="20"/>
          <w:szCs w:val="20"/>
        </w:rPr>
        <w:t xml:space="preserve">Prozent </w:t>
      </w:r>
      <w:r w:rsidR="224FCF30" w:rsidRPr="00BA2EAB">
        <w:rPr>
          <w:rFonts w:ascii="Open Sans" w:eastAsia="Calibri Light" w:hAnsi="Open Sans" w:cs="Open Sans"/>
          <w:color w:val="000000" w:themeColor="text1"/>
          <w:sz w:val="20"/>
          <w:szCs w:val="20"/>
        </w:rPr>
        <w:t xml:space="preserve">absolut nicht in Frage und für </w:t>
      </w:r>
      <w:r w:rsidR="7FD444C5" w:rsidRPr="1647A981">
        <w:rPr>
          <w:rFonts w:ascii="Open Sans" w:eastAsia="Calibri Light" w:hAnsi="Open Sans" w:cs="Open Sans"/>
          <w:color w:val="000000" w:themeColor="text1"/>
          <w:sz w:val="20"/>
          <w:szCs w:val="20"/>
        </w:rPr>
        <w:t>2</w:t>
      </w:r>
      <w:r w:rsidR="731C5578" w:rsidRPr="1647A981">
        <w:rPr>
          <w:rFonts w:ascii="Open Sans" w:eastAsia="Calibri Light" w:hAnsi="Open Sans" w:cs="Open Sans"/>
          <w:color w:val="000000" w:themeColor="text1"/>
          <w:sz w:val="20"/>
          <w:szCs w:val="20"/>
        </w:rPr>
        <w:t>7</w:t>
      </w:r>
      <w:r w:rsidR="224FCF30" w:rsidRPr="00BA2EAB">
        <w:rPr>
          <w:rFonts w:ascii="Open Sans" w:eastAsia="Calibri Light" w:hAnsi="Open Sans" w:cs="Open Sans"/>
          <w:color w:val="000000" w:themeColor="text1"/>
          <w:sz w:val="20"/>
          <w:szCs w:val="20"/>
        </w:rPr>
        <w:t xml:space="preserve"> Prozent kommt das eher nicht in F</w:t>
      </w:r>
      <w:r w:rsidR="62D6E82A" w:rsidRPr="00BA2EAB">
        <w:rPr>
          <w:rFonts w:ascii="Open Sans" w:eastAsia="Calibri Light" w:hAnsi="Open Sans" w:cs="Open Sans"/>
          <w:color w:val="000000" w:themeColor="text1"/>
          <w:sz w:val="20"/>
          <w:szCs w:val="20"/>
        </w:rPr>
        <w:t>rage.</w:t>
      </w:r>
      <w:r w:rsidR="224FCF30" w:rsidRPr="00BA2EAB">
        <w:rPr>
          <w:rFonts w:ascii="Open Sans" w:eastAsia="Calibri Light" w:hAnsi="Open Sans" w:cs="Open Sans"/>
          <w:color w:val="000000" w:themeColor="text1"/>
          <w:sz w:val="20"/>
          <w:szCs w:val="20"/>
        </w:rPr>
        <w:t xml:space="preserve"> </w:t>
      </w:r>
    </w:p>
    <w:p w14:paraId="67A73221" w14:textId="00EC8083" w:rsidR="00C30A72" w:rsidRDefault="0C0258C6" w:rsidP="39E91612">
      <w:pPr>
        <w:jc w:val="both"/>
        <w:rPr>
          <w:rStyle w:val="normaltextrun"/>
          <w:rFonts w:ascii="Open Sans" w:eastAsia="Calibri Light" w:hAnsi="Open Sans" w:cs="Open Sans"/>
          <w:color w:val="007BA5"/>
          <w:sz w:val="24"/>
          <w:szCs w:val="24"/>
        </w:rPr>
      </w:pPr>
      <w:r w:rsidRPr="00BA2EAB">
        <w:rPr>
          <w:rStyle w:val="normaltextrun"/>
          <w:rFonts w:ascii="Open Sans" w:eastAsia="Calibri Light" w:hAnsi="Open Sans" w:cs="Open Sans"/>
          <w:color w:val="007BA5"/>
          <w:sz w:val="24"/>
          <w:szCs w:val="24"/>
        </w:rPr>
        <w:t>W</w:t>
      </w:r>
      <w:r w:rsidR="675B4AC5" w:rsidRPr="00BA2EAB">
        <w:rPr>
          <w:rStyle w:val="normaltextrun"/>
          <w:rFonts w:ascii="Open Sans" w:eastAsia="Calibri Light" w:hAnsi="Open Sans" w:cs="Open Sans"/>
          <w:color w:val="007BA5"/>
          <w:sz w:val="24"/>
          <w:szCs w:val="24"/>
        </w:rPr>
        <w:t xml:space="preserve">ochenendtrip </w:t>
      </w:r>
      <w:r w:rsidRPr="00BA2EAB">
        <w:rPr>
          <w:rStyle w:val="normaltextrun"/>
          <w:rFonts w:ascii="Open Sans" w:eastAsia="Calibri Light" w:hAnsi="Open Sans" w:cs="Open Sans"/>
          <w:color w:val="007BA5"/>
          <w:sz w:val="24"/>
          <w:szCs w:val="24"/>
        </w:rPr>
        <w:t xml:space="preserve">statt Stripclub – das </w:t>
      </w:r>
      <w:bookmarkStart w:id="0" w:name="_Int_CHlxYsQg"/>
      <w:r w:rsidRPr="00BA2EAB">
        <w:rPr>
          <w:rStyle w:val="normaltextrun"/>
          <w:rFonts w:ascii="Open Sans" w:eastAsia="Calibri Light" w:hAnsi="Open Sans" w:cs="Open Sans"/>
          <w:color w:val="007BA5"/>
          <w:sz w:val="24"/>
          <w:szCs w:val="24"/>
        </w:rPr>
        <w:t>unternehmen</w:t>
      </w:r>
      <w:bookmarkEnd w:id="0"/>
      <w:r w:rsidRPr="00BA2EAB">
        <w:rPr>
          <w:rStyle w:val="normaltextrun"/>
          <w:rFonts w:ascii="Open Sans" w:eastAsia="Calibri Light" w:hAnsi="Open Sans" w:cs="Open Sans"/>
          <w:color w:val="007BA5"/>
          <w:sz w:val="24"/>
          <w:szCs w:val="24"/>
        </w:rPr>
        <w:t xml:space="preserve"> die Deutschen am Junggesell</w:t>
      </w:r>
      <w:r w:rsidR="71BB61C2" w:rsidRPr="00BA2EAB">
        <w:rPr>
          <w:rStyle w:val="normaltextrun"/>
          <w:rFonts w:ascii="Open Sans" w:eastAsia="Calibri Light" w:hAnsi="Open Sans" w:cs="Open Sans"/>
          <w:color w:val="007BA5"/>
          <w:sz w:val="24"/>
          <w:szCs w:val="24"/>
        </w:rPr>
        <w:t xml:space="preserve">:innenabschied </w:t>
      </w:r>
    </w:p>
    <w:p w14:paraId="22F8668E" w14:textId="21EE152C" w:rsidR="7191D8E6" w:rsidRPr="00BA2EAB" w:rsidRDefault="7191D8E6" w:rsidP="39E91612">
      <w:pPr>
        <w:jc w:val="both"/>
        <w:rPr>
          <w:rFonts w:ascii="Open Sans" w:hAnsi="Open Sans" w:cs="Open Sans"/>
          <w:sz w:val="20"/>
          <w:szCs w:val="20"/>
        </w:rPr>
      </w:pPr>
      <w:r w:rsidRPr="00BA2EAB">
        <w:rPr>
          <w:rFonts w:ascii="Open Sans" w:hAnsi="Open Sans" w:cs="Open Sans"/>
          <w:noProof/>
          <w:sz w:val="20"/>
          <w:szCs w:val="20"/>
        </w:rPr>
        <w:drawing>
          <wp:inline distT="0" distB="0" distL="0" distR="0" wp14:anchorId="55475E9C" wp14:editId="7C2C5DF9">
            <wp:extent cx="5733415" cy="3302000"/>
            <wp:effectExtent l="0" t="0" r="635" b="0"/>
            <wp:docPr id="630067597" name="Grafik 63006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419" cy="3302578"/>
                    </a:xfrm>
                    <a:prstGeom prst="rect">
                      <a:avLst/>
                    </a:prstGeom>
                  </pic:spPr>
                </pic:pic>
              </a:graphicData>
            </a:graphic>
          </wp:inline>
        </w:drawing>
      </w:r>
    </w:p>
    <w:p w14:paraId="07F80485" w14:textId="7F33083E" w:rsidR="508D04DC" w:rsidRPr="00BA2EAB" w:rsidRDefault="508D04DC"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lastRenderedPageBreak/>
        <w:t>Wer an einem sonnigen Samstag durch eine deutsche Innenstadt läuft kommt kaum an ihnen vorbei: Junggesell:innen in</w:t>
      </w:r>
      <w:r w:rsidR="10E2CD0D" w:rsidRPr="00BA2EAB">
        <w:rPr>
          <w:rFonts w:ascii="Open Sans" w:eastAsia="Calibri Light" w:hAnsi="Open Sans" w:cs="Open Sans"/>
          <w:color w:val="000000" w:themeColor="text1"/>
          <w:sz w:val="20"/>
          <w:szCs w:val="20"/>
        </w:rPr>
        <w:t xml:space="preserve"> schrägen Kostümen und</w:t>
      </w:r>
      <w:r w:rsidR="0F31EA0E" w:rsidRPr="00BA2EAB">
        <w:rPr>
          <w:rFonts w:ascii="Open Sans" w:eastAsia="Calibri Light" w:hAnsi="Open Sans" w:cs="Open Sans"/>
          <w:color w:val="000000" w:themeColor="text1"/>
          <w:sz w:val="20"/>
          <w:szCs w:val="20"/>
        </w:rPr>
        <w:t xml:space="preserve"> </w:t>
      </w:r>
      <w:r w:rsidR="10E2CD0D" w:rsidRPr="00BA2EAB">
        <w:rPr>
          <w:rFonts w:ascii="Open Sans" w:eastAsia="Calibri Light" w:hAnsi="Open Sans" w:cs="Open Sans"/>
          <w:color w:val="000000" w:themeColor="text1"/>
          <w:sz w:val="20"/>
          <w:szCs w:val="20"/>
        </w:rPr>
        <w:t>Bauchladen</w:t>
      </w:r>
      <w:r w:rsidR="771D6F57" w:rsidRPr="00BA2EAB">
        <w:rPr>
          <w:rFonts w:ascii="Open Sans" w:eastAsia="Calibri Light" w:hAnsi="Open Sans" w:cs="Open Sans"/>
          <w:color w:val="000000" w:themeColor="text1"/>
          <w:sz w:val="20"/>
          <w:szCs w:val="20"/>
        </w:rPr>
        <w:t xml:space="preserve">. So manchem mag es </w:t>
      </w:r>
      <w:bookmarkStart w:id="1" w:name="_Int_8PBsudPq"/>
      <w:r w:rsidR="771D6F57" w:rsidRPr="00BA2EAB">
        <w:rPr>
          <w:rFonts w:ascii="Open Sans" w:eastAsia="Calibri Light" w:hAnsi="Open Sans" w:cs="Open Sans"/>
          <w:color w:val="000000" w:themeColor="text1"/>
          <w:sz w:val="20"/>
          <w:szCs w:val="20"/>
        </w:rPr>
        <w:t>daher</w:t>
      </w:r>
      <w:bookmarkEnd w:id="1"/>
      <w:r w:rsidR="771D6F57" w:rsidRPr="00BA2EAB">
        <w:rPr>
          <w:rFonts w:ascii="Open Sans" w:eastAsia="Calibri Light" w:hAnsi="Open Sans" w:cs="Open Sans"/>
          <w:color w:val="000000" w:themeColor="text1"/>
          <w:sz w:val="20"/>
          <w:szCs w:val="20"/>
        </w:rPr>
        <w:t xml:space="preserve"> wie Schuppen von den Augen fallen, aber man kann den Junggesell:innenabschied auch ganz anders feiern!</w:t>
      </w:r>
    </w:p>
    <w:p w14:paraId="1E8DE265" w14:textId="0FAAB7AC" w:rsidR="10E2CD0D" w:rsidRPr="00BA2EAB" w:rsidRDefault="10E2CD0D"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t>D</w:t>
      </w:r>
      <w:r w:rsidR="312EA530" w:rsidRPr="00BA2EAB">
        <w:rPr>
          <w:rFonts w:ascii="Open Sans" w:eastAsia="Calibri Light" w:hAnsi="Open Sans" w:cs="Open Sans"/>
          <w:color w:val="000000" w:themeColor="text1"/>
          <w:sz w:val="20"/>
          <w:szCs w:val="20"/>
        </w:rPr>
        <w:t xml:space="preserve">er Favorit </w:t>
      </w:r>
      <w:r w:rsidRPr="00BA2EAB">
        <w:rPr>
          <w:rFonts w:ascii="Open Sans" w:eastAsia="Calibri Light" w:hAnsi="Open Sans" w:cs="Open Sans"/>
          <w:color w:val="000000" w:themeColor="text1"/>
          <w:sz w:val="20"/>
          <w:szCs w:val="20"/>
        </w:rPr>
        <w:t xml:space="preserve">der Deutschen </w:t>
      </w:r>
      <w:r w:rsidR="79DF5163" w:rsidRPr="00BA2EAB">
        <w:rPr>
          <w:rFonts w:ascii="Open Sans" w:eastAsia="Calibri Light" w:hAnsi="Open Sans" w:cs="Open Sans"/>
          <w:color w:val="000000" w:themeColor="text1"/>
          <w:sz w:val="20"/>
          <w:szCs w:val="20"/>
        </w:rPr>
        <w:t xml:space="preserve">für einen </w:t>
      </w:r>
      <w:r w:rsidR="69AEC0A7" w:rsidRPr="00BA2EAB">
        <w:rPr>
          <w:rFonts w:ascii="Open Sans" w:eastAsia="Calibri Light" w:hAnsi="Open Sans" w:cs="Open Sans"/>
          <w:color w:val="000000" w:themeColor="text1"/>
          <w:sz w:val="20"/>
          <w:szCs w:val="20"/>
        </w:rPr>
        <w:t>Junggesell:innenabschied</w:t>
      </w:r>
      <w:r w:rsidRPr="00BA2EAB">
        <w:rPr>
          <w:rFonts w:ascii="Open Sans" w:eastAsia="Calibri Light" w:hAnsi="Open Sans" w:cs="Open Sans"/>
          <w:color w:val="000000" w:themeColor="text1"/>
          <w:sz w:val="20"/>
          <w:szCs w:val="20"/>
        </w:rPr>
        <w:t xml:space="preserve"> ist mit 51</w:t>
      </w:r>
      <w:r w:rsidR="07DD4DC1"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der Wochenendtrip</w:t>
      </w:r>
      <w:r w:rsidR="11831D1D" w:rsidRPr="00BA2EAB">
        <w:rPr>
          <w:rFonts w:ascii="Open Sans" w:eastAsia="Calibri Light" w:hAnsi="Open Sans" w:cs="Open Sans"/>
          <w:color w:val="000000" w:themeColor="text1"/>
          <w:sz w:val="20"/>
          <w:szCs w:val="20"/>
        </w:rPr>
        <w:t>. D</w:t>
      </w:r>
      <w:r w:rsidRPr="00BA2EAB">
        <w:rPr>
          <w:rFonts w:ascii="Open Sans" w:eastAsia="Calibri Light" w:hAnsi="Open Sans" w:cs="Open Sans"/>
          <w:color w:val="000000" w:themeColor="text1"/>
          <w:sz w:val="20"/>
          <w:szCs w:val="20"/>
        </w:rPr>
        <w:t>as lässt sich auch super mit anderen beliebten Aktivitäten</w:t>
      </w:r>
      <w:r w:rsidR="322BD94B" w:rsidRPr="00BA2EAB">
        <w:rPr>
          <w:rFonts w:ascii="Open Sans" w:eastAsia="Calibri Light" w:hAnsi="Open Sans" w:cs="Open Sans"/>
          <w:color w:val="000000" w:themeColor="text1"/>
          <w:sz w:val="20"/>
          <w:szCs w:val="20"/>
        </w:rPr>
        <w:t xml:space="preserve"> wie einer Kneipentour (</w:t>
      </w:r>
      <w:r w:rsidR="7EE7C11A" w:rsidRPr="1647A981">
        <w:rPr>
          <w:rFonts w:ascii="Open Sans" w:eastAsia="Calibri Light" w:hAnsi="Open Sans" w:cs="Open Sans"/>
          <w:color w:val="000000" w:themeColor="text1"/>
          <w:sz w:val="20"/>
          <w:szCs w:val="20"/>
        </w:rPr>
        <w:t>40</w:t>
      </w:r>
      <w:r w:rsidR="322BD94B"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322BD94B" w:rsidRPr="00BA2EAB">
        <w:rPr>
          <w:rFonts w:ascii="Open Sans" w:eastAsia="Calibri Light" w:hAnsi="Open Sans" w:cs="Open Sans"/>
          <w:color w:val="000000" w:themeColor="text1"/>
          <w:sz w:val="20"/>
          <w:szCs w:val="20"/>
        </w:rPr>
        <w:t>)</w:t>
      </w:r>
      <w:r w:rsidR="1A8CDECB" w:rsidRPr="00BA2EAB">
        <w:rPr>
          <w:rFonts w:ascii="Open Sans" w:eastAsia="Calibri Light" w:hAnsi="Open Sans" w:cs="Open Sans"/>
          <w:color w:val="000000" w:themeColor="text1"/>
          <w:sz w:val="20"/>
          <w:szCs w:val="20"/>
        </w:rPr>
        <w:t xml:space="preserve"> oder einem </w:t>
      </w:r>
      <w:hyperlink r:id="rId9">
        <w:r w:rsidR="091F53F6" w:rsidRPr="00BA2EAB">
          <w:rPr>
            <w:rStyle w:val="Hyperlink"/>
            <w:rFonts w:ascii="Open Sans" w:eastAsia="Calibri Light" w:hAnsi="Open Sans" w:cs="Open Sans"/>
            <w:sz w:val="20"/>
            <w:szCs w:val="20"/>
          </w:rPr>
          <w:t>Gin</w:t>
        </w:r>
        <w:r w:rsidR="1A8CDECB" w:rsidRPr="00BA2EAB">
          <w:rPr>
            <w:rStyle w:val="Hyperlink"/>
            <w:rFonts w:ascii="Open Sans" w:eastAsia="Calibri Light" w:hAnsi="Open Sans" w:cs="Open Sans"/>
            <w:sz w:val="20"/>
            <w:szCs w:val="20"/>
          </w:rPr>
          <w:t>-Tasting</w:t>
        </w:r>
      </w:hyperlink>
      <w:r w:rsidR="1A8CDECB" w:rsidRPr="00BA2EAB">
        <w:rPr>
          <w:rFonts w:ascii="Open Sans" w:eastAsia="Calibri Light" w:hAnsi="Open Sans" w:cs="Open Sans"/>
          <w:color w:val="000000" w:themeColor="text1"/>
          <w:sz w:val="20"/>
          <w:szCs w:val="20"/>
        </w:rPr>
        <w:t xml:space="preserve"> (24 </w:t>
      </w:r>
      <w:r w:rsidR="372F7561" w:rsidRPr="00BA2EAB">
        <w:rPr>
          <w:rFonts w:ascii="Open Sans" w:eastAsia="Calibri Light" w:hAnsi="Open Sans" w:cs="Open Sans"/>
          <w:color w:val="000000" w:themeColor="text1"/>
          <w:sz w:val="20"/>
          <w:szCs w:val="20"/>
        </w:rPr>
        <w:t>Prozent</w:t>
      </w:r>
      <w:r w:rsidR="1A8CDECB" w:rsidRPr="00BA2EAB">
        <w:rPr>
          <w:rFonts w:ascii="Open Sans" w:eastAsia="Calibri Light" w:hAnsi="Open Sans" w:cs="Open Sans"/>
          <w:color w:val="000000" w:themeColor="text1"/>
          <w:sz w:val="20"/>
          <w:szCs w:val="20"/>
        </w:rPr>
        <w:t xml:space="preserve">) </w:t>
      </w:r>
      <w:r w:rsidRPr="00BA2EAB">
        <w:rPr>
          <w:rFonts w:ascii="Open Sans" w:eastAsia="Calibri Light" w:hAnsi="Open Sans" w:cs="Open Sans"/>
          <w:color w:val="000000" w:themeColor="text1"/>
          <w:sz w:val="20"/>
          <w:szCs w:val="20"/>
        </w:rPr>
        <w:t>verbinden.</w:t>
      </w:r>
      <w:r w:rsidR="321DA031" w:rsidRPr="00BA2EAB">
        <w:rPr>
          <w:rFonts w:ascii="Open Sans" w:eastAsia="Calibri Light" w:hAnsi="Open Sans" w:cs="Open Sans"/>
          <w:color w:val="000000" w:themeColor="text1"/>
          <w:sz w:val="20"/>
          <w:szCs w:val="20"/>
        </w:rPr>
        <w:t xml:space="preserve"> Mit</w:t>
      </w:r>
      <w:r w:rsidRPr="00BA2EAB">
        <w:rPr>
          <w:rFonts w:ascii="Open Sans" w:eastAsia="Calibri Light" w:hAnsi="Open Sans" w:cs="Open Sans"/>
          <w:color w:val="000000" w:themeColor="text1"/>
          <w:sz w:val="20"/>
          <w:szCs w:val="20"/>
        </w:rPr>
        <w:t xml:space="preserve"> 21</w:t>
      </w:r>
      <w:r w:rsidR="1DB90D70"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stehen auch sportliche Aktivitäten wie beispielsweise </w:t>
      </w:r>
      <w:hyperlink r:id="rId10">
        <w:r w:rsidRPr="00BA2EAB">
          <w:rPr>
            <w:rStyle w:val="Hyperlink"/>
            <w:rFonts w:ascii="Open Sans" w:eastAsia="Calibri Light" w:hAnsi="Open Sans" w:cs="Open Sans"/>
            <w:sz w:val="20"/>
            <w:szCs w:val="20"/>
          </w:rPr>
          <w:t>Quad fahren,</w:t>
        </w:r>
      </w:hyperlink>
      <w:r w:rsidRPr="00BA2EAB">
        <w:rPr>
          <w:rFonts w:ascii="Open Sans" w:eastAsia="Calibri Light" w:hAnsi="Open Sans" w:cs="Open Sans"/>
          <w:color w:val="000000" w:themeColor="text1"/>
          <w:sz w:val="20"/>
          <w:szCs w:val="20"/>
        </w:rPr>
        <w:t xml:space="preserve"> </w:t>
      </w:r>
      <w:hyperlink r:id="rId11">
        <w:r w:rsidR="5478C343" w:rsidRPr="00BA2EAB">
          <w:rPr>
            <w:rStyle w:val="Hyperlink"/>
            <w:rFonts w:ascii="Open Sans" w:eastAsia="Calibri Light" w:hAnsi="Open Sans" w:cs="Open Sans"/>
            <w:sz w:val="20"/>
            <w:szCs w:val="20"/>
          </w:rPr>
          <w:t>Flying Fox</w:t>
        </w:r>
      </w:hyperlink>
      <w:r w:rsidR="799BF190" w:rsidRPr="00BA2EAB">
        <w:rPr>
          <w:rFonts w:ascii="Open Sans" w:eastAsia="Calibri Light" w:hAnsi="Open Sans" w:cs="Open Sans"/>
          <w:color w:val="000000" w:themeColor="text1"/>
          <w:sz w:val="20"/>
          <w:szCs w:val="20"/>
        </w:rPr>
        <w:t xml:space="preserve"> </w:t>
      </w:r>
      <w:r w:rsidRPr="00BA2EAB">
        <w:rPr>
          <w:rFonts w:ascii="Open Sans" w:eastAsia="Calibri Light" w:hAnsi="Open Sans" w:cs="Open Sans"/>
          <w:color w:val="000000" w:themeColor="text1"/>
          <w:sz w:val="20"/>
          <w:szCs w:val="20"/>
        </w:rPr>
        <w:t xml:space="preserve">oder </w:t>
      </w:r>
      <w:hyperlink r:id="rId12">
        <w:r w:rsidRPr="00BA2EAB">
          <w:rPr>
            <w:rStyle w:val="Hyperlink"/>
            <w:rFonts w:ascii="Open Sans" w:eastAsia="Calibri Light" w:hAnsi="Open Sans" w:cs="Open Sans"/>
            <w:sz w:val="20"/>
            <w:szCs w:val="20"/>
          </w:rPr>
          <w:t>Wasserski</w:t>
        </w:r>
      </w:hyperlink>
      <w:r w:rsidRPr="00BA2EAB">
        <w:rPr>
          <w:rFonts w:ascii="Open Sans" w:eastAsia="Calibri Light" w:hAnsi="Open Sans" w:cs="Open Sans"/>
          <w:color w:val="000000" w:themeColor="text1"/>
          <w:sz w:val="20"/>
          <w:szCs w:val="20"/>
        </w:rPr>
        <w:t xml:space="preserve"> hoch im Kurs. </w:t>
      </w:r>
      <w:r w:rsidR="748ED0B3" w:rsidRPr="00BA2EAB">
        <w:rPr>
          <w:rFonts w:ascii="Open Sans" w:eastAsia="Calibri Light" w:hAnsi="Open Sans" w:cs="Open Sans"/>
          <w:color w:val="000000" w:themeColor="text1"/>
          <w:sz w:val="20"/>
          <w:szCs w:val="20"/>
        </w:rPr>
        <w:t xml:space="preserve">Ebenfalls sehr </w:t>
      </w:r>
      <w:r w:rsidR="09CDD6D5" w:rsidRPr="00BA2EAB">
        <w:rPr>
          <w:rFonts w:ascii="Open Sans" w:eastAsia="Calibri Light" w:hAnsi="Open Sans" w:cs="Open Sans"/>
          <w:color w:val="000000" w:themeColor="text1"/>
          <w:sz w:val="20"/>
          <w:szCs w:val="20"/>
        </w:rPr>
        <w:t>beliebt für</w:t>
      </w:r>
      <w:r w:rsidRPr="00BA2EAB">
        <w:rPr>
          <w:rFonts w:ascii="Open Sans" w:eastAsia="Calibri Light" w:hAnsi="Open Sans" w:cs="Open Sans"/>
          <w:color w:val="000000" w:themeColor="text1"/>
          <w:sz w:val="20"/>
          <w:szCs w:val="20"/>
        </w:rPr>
        <w:t xml:space="preserve"> einen </w:t>
      </w:r>
      <w:r w:rsidR="3F56369B" w:rsidRPr="00BA2EAB">
        <w:rPr>
          <w:rFonts w:ascii="Open Sans" w:eastAsia="Calibri Light" w:hAnsi="Open Sans" w:cs="Open Sans"/>
          <w:color w:val="000000" w:themeColor="text1"/>
          <w:sz w:val="20"/>
          <w:szCs w:val="20"/>
        </w:rPr>
        <w:t>J</w:t>
      </w:r>
      <w:r w:rsidR="32A672D7" w:rsidRPr="00BA2EAB">
        <w:rPr>
          <w:rFonts w:ascii="Open Sans" w:eastAsia="Calibri Light" w:hAnsi="Open Sans" w:cs="Open Sans"/>
          <w:color w:val="000000" w:themeColor="text1"/>
          <w:sz w:val="20"/>
          <w:szCs w:val="20"/>
        </w:rPr>
        <w:t>unggesell:innenabschied</w:t>
      </w:r>
      <w:r w:rsidR="3C5081E6" w:rsidRPr="00BA2EAB">
        <w:rPr>
          <w:rFonts w:ascii="Open Sans" w:eastAsia="Calibri Light" w:hAnsi="Open Sans" w:cs="Open Sans"/>
          <w:color w:val="000000" w:themeColor="text1"/>
          <w:sz w:val="20"/>
          <w:szCs w:val="20"/>
        </w:rPr>
        <w:t xml:space="preserve"> </w:t>
      </w:r>
      <w:r w:rsidRPr="00BA2EAB">
        <w:rPr>
          <w:rFonts w:ascii="Open Sans" w:eastAsia="Calibri Light" w:hAnsi="Open Sans" w:cs="Open Sans"/>
          <w:color w:val="000000" w:themeColor="text1"/>
          <w:sz w:val="20"/>
          <w:szCs w:val="20"/>
        </w:rPr>
        <w:t xml:space="preserve">ist </w:t>
      </w:r>
      <w:hyperlink r:id="rId13">
        <w:r w:rsidRPr="00BA2EAB">
          <w:rPr>
            <w:rStyle w:val="Hyperlink"/>
            <w:rFonts w:ascii="Open Sans" w:eastAsia="Calibri Light" w:hAnsi="Open Sans" w:cs="Open Sans"/>
            <w:sz w:val="20"/>
            <w:szCs w:val="20"/>
          </w:rPr>
          <w:t>Wellness</w:t>
        </w:r>
      </w:hyperlink>
      <w:r w:rsidRPr="00BA2EAB">
        <w:rPr>
          <w:rFonts w:ascii="Open Sans" w:eastAsia="Calibri Light" w:hAnsi="Open Sans" w:cs="Open Sans"/>
          <w:color w:val="000000" w:themeColor="text1"/>
          <w:sz w:val="20"/>
          <w:szCs w:val="20"/>
        </w:rPr>
        <w:t xml:space="preserve"> mit 42 </w:t>
      </w:r>
      <w:r w:rsidR="3CE3B2C9" w:rsidRPr="00BA2EAB">
        <w:rPr>
          <w:rFonts w:ascii="Open Sans" w:eastAsia="Calibri Light" w:hAnsi="Open Sans" w:cs="Open Sans"/>
          <w:color w:val="000000" w:themeColor="text1"/>
          <w:sz w:val="20"/>
          <w:szCs w:val="20"/>
        </w:rPr>
        <w:t>Prozent</w:t>
      </w:r>
      <w:r w:rsidR="30172687" w:rsidRPr="00BA2EAB">
        <w:rPr>
          <w:rFonts w:ascii="Open Sans" w:eastAsia="Calibri Light" w:hAnsi="Open Sans" w:cs="Open Sans"/>
          <w:color w:val="000000" w:themeColor="text1"/>
          <w:sz w:val="20"/>
          <w:szCs w:val="20"/>
        </w:rPr>
        <w:t>.</w:t>
      </w:r>
      <w:r w:rsidR="56802EE3" w:rsidRPr="00BA2EAB">
        <w:rPr>
          <w:rFonts w:ascii="Open Sans" w:eastAsia="Calibri Light" w:hAnsi="Open Sans" w:cs="Open Sans"/>
          <w:color w:val="000000" w:themeColor="text1"/>
          <w:sz w:val="20"/>
          <w:szCs w:val="20"/>
        </w:rPr>
        <w:t xml:space="preserve"> </w:t>
      </w:r>
      <w:r w:rsidR="30172687" w:rsidRPr="00BA2EAB">
        <w:rPr>
          <w:rFonts w:ascii="Open Sans" w:eastAsia="Calibri Light" w:hAnsi="Open Sans" w:cs="Open Sans"/>
          <w:color w:val="000000" w:themeColor="text1"/>
          <w:sz w:val="20"/>
          <w:szCs w:val="20"/>
        </w:rPr>
        <w:t>Der</w:t>
      </w:r>
      <w:r w:rsidRPr="00BA2EAB">
        <w:rPr>
          <w:rFonts w:ascii="Open Sans" w:eastAsia="Calibri Light" w:hAnsi="Open Sans" w:cs="Open Sans"/>
          <w:color w:val="000000" w:themeColor="text1"/>
          <w:sz w:val="20"/>
          <w:szCs w:val="20"/>
        </w:rPr>
        <w:t xml:space="preserve"> klischeehafte Klassiker Stripclub </w:t>
      </w:r>
      <w:r w:rsidR="747786AD" w:rsidRPr="00BA2EAB">
        <w:rPr>
          <w:rFonts w:ascii="Open Sans" w:eastAsia="Calibri Light" w:hAnsi="Open Sans" w:cs="Open Sans"/>
          <w:color w:val="000000" w:themeColor="text1"/>
          <w:sz w:val="20"/>
          <w:szCs w:val="20"/>
        </w:rPr>
        <w:t>komm</w:t>
      </w:r>
      <w:r w:rsidRPr="00BA2EAB">
        <w:rPr>
          <w:rFonts w:ascii="Open Sans" w:eastAsia="Calibri Light" w:hAnsi="Open Sans" w:cs="Open Sans"/>
          <w:color w:val="000000" w:themeColor="text1"/>
          <w:sz w:val="20"/>
          <w:szCs w:val="20"/>
        </w:rPr>
        <w:t xml:space="preserve">t nur </w:t>
      </w:r>
      <w:r w:rsidR="0B9B99E9" w:rsidRPr="00BA2EAB">
        <w:rPr>
          <w:rFonts w:ascii="Open Sans" w:eastAsia="Calibri Light" w:hAnsi="Open Sans" w:cs="Open Sans"/>
          <w:color w:val="000000" w:themeColor="text1"/>
          <w:sz w:val="20"/>
          <w:szCs w:val="20"/>
        </w:rPr>
        <w:t xml:space="preserve">für </w:t>
      </w:r>
      <w:r w:rsidRPr="00BA2EAB">
        <w:rPr>
          <w:rFonts w:ascii="Open Sans" w:eastAsia="Calibri Light" w:hAnsi="Open Sans" w:cs="Open Sans"/>
          <w:color w:val="000000" w:themeColor="text1"/>
          <w:sz w:val="20"/>
          <w:szCs w:val="20"/>
        </w:rPr>
        <w:t xml:space="preserve">21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w:t>
      </w:r>
      <w:r w:rsidR="3786AC63" w:rsidRPr="00BA2EAB">
        <w:rPr>
          <w:rFonts w:ascii="Open Sans" w:eastAsia="Calibri Light" w:hAnsi="Open Sans" w:cs="Open Sans"/>
          <w:color w:val="000000" w:themeColor="text1"/>
          <w:sz w:val="20"/>
          <w:szCs w:val="20"/>
        </w:rPr>
        <w:t xml:space="preserve">der Deutschen </w:t>
      </w:r>
      <w:r w:rsidR="323C2321" w:rsidRPr="00BA2EAB">
        <w:rPr>
          <w:rFonts w:ascii="Open Sans" w:eastAsia="Calibri Light" w:hAnsi="Open Sans" w:cs="Open Sans"/>
          <w:color w:val="000000" w:themeColor="text1"/>
          <w:sz w:val="20"/>
          <w:szCs w:val="20"/>
        </w:rPr>
        <w:t>in Frage.</w:t>
      </w:r>
      <w:r w:rsidRPr="00BA2EAB">
        <w:rPr>
          <w:rFonts w:ascii="Open Sans" w:eastAsia="Calibri Light" w:hAnsi="Open Sans" w:cs="Open Sans"/>
          <w:color w:val="000000" w:themeColor="text1"/>
          <w:sz w:val="20"/>
          <w:szCs w:val="20"/>
        </w:rPr>
        <w:t xml:space="preserve">  </w:t>
      </w:r>
    </w:p>
    <w:p w14:paraId="0991B7D4" w14:textId="4E525F8E" w:rsidR="4192C97C" w:rsidRPr="00BA2EAB" w:rsidRDefault="4192C97C"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t>Ganz gleich welche Aktivität es für den</w:t>
      </w:r>
      <w:r w:rsidR="67B7047A" w:rsidRPr="00BA2EAB">
        <w:rPr>
          <w:rFonts w:ascii="Open Sans" w:eastAsia="Calibri Light" w:hAnsi="Open Sans" w:cs="Open Sans"/>
          <w:color w:val="000000" w:themeColor="text1"/>
          <w:sz w:val="20"/>
          <w:szCs w:val="20"/>
        </w:rPr>
        <w:t xml:space="preserve"> Junggesell:innenabschied</w:t>
      </w:r>
      <w:r w:rsidRPr="00BA2EAB">
        <w:rPr>
          <w:rFonts w:ascii="Open Sans" w:eastAsia="Calibri Light" w:hAnsi="Open Sans" w:cs="Open Sans"/>
          <w:color w:val="000000" w:themeColor="text1"/>
          <w:sz w:val="20"/>
          <w:szCs w:val="20"/>
        </w:rPr>
        <w:t xml:space="preserve"> werden soll, feststeht, dass die </w:t>
      </w:r>
      <w:r w:rsidR="0037AEAE" w:rsidRPr="00BA2EAB">
        <w:rPr>
          <w:rFonts w:ascii="Open Sans" w:eastAsia="Calibri Light" w:hAnsi="Open Sans" w:cs="Open Sans"/>
          <w:color w:val="000000" w:themeColor="text1"/>
          <w:sz w:val="20"/>
          <w:szCs w:val="20"/>
        </w:rPr>
        <w:t>Mehrheit</w:t>
      </w:r>
      <w:r w:rsidRPr="00BA2EAB">
        <w:rPr>
          <w:rFonts w:ascii="Open Sans" w:eastAsia="Calibri Light" w:hAnsi="Open Sans" w:cs="Open Sans"/>
          <w:color w:val="000000" w:themeColor="text1"/>
          <w:sz w:val="20"/>
          <w:szCs w:val="20"/>
        </w:rPr>
        <w:t xml:space="preserve"> (</w:t>
      </w:r>
      <w:r w:rsidR="58D7FCF3" w:rsidRPr="1647A981">
        <w:rPr>
          <w:rFonts w:ascii="Open Sans" w:eastAsia="Calibri Light" w:hAnsi="Open Sans" w:cs="Open Sans"/>
          <w:color w:val="000000" w:themeColor="text1"/>
          <w:sz w:val="20"/>
          <w:szCs w:val="20"/>
        </w:rPr>
        <w:t>7</w:t>
      </w:r>
      <w:r w:rsidR="47A529D2" w:rsidRPr="1647A981">
        <w:rPr>
          <w:rFonts w:ascii="Open Sans" w:eastAsia="Calibri Light" w:hAnsi="Open Sans" w:cs="Open Sans"/>
          <w:color w:val="000000" w:themeColor="text1"/>
          <w:sz w:val="20"/>
          <w:szCs w:val="20"/>
        </w:rPr>
        <w:t>9</w:t>
      </w:r>
      <w:r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w:t>
      </w:r>
      <w:r w:rsidR="47F95FE0" w:rsidRPr="00BA2EAB">
        <w:rPr>
          <w:rFonts w:ascii="Open Sans" w:eastAsia="Calibri Light" w:hAnsi="Open Sans" w:cs="Open Sans"/>
          <w:color w:val="000000" w:themeColor="text1"/>
          <w:sz w:val="20"/>
          <w:szCs w:val="20"/>
        </w:rPr>
        <w:t xml:space="preserve">ein Gruppenerlebnis </w:t>
      </w:r>
      <w:r w:rsidR="697F51FD" w:rsidRPr="00BA2EAB">
        <w:rPr>
          <w:rFonts w:ascii="Open Sans" w:eastAsia="Calibri Light" w:hAnsi="Open Sans" w:cs="Open Sans"/>
          <w:color w:val="000000" w:themeColor="text1"/>
          <w:sz w:val="20"/>
          <w:szCs w:val="20"/>
        </w:rPr>
        <w:t xml:space="preserve">gegenüber beispielsweise einer Mutprobe für Braut/Bräutigam (11 </w:t>
      </w:r>
      <w:r w:rsidR="372F7561" w:rsidRPr="00BA2EAB">
        <w:rPr>
          <w:rFonts w:ascii="Open Sans" w:eastAsia="Calibri Light" w:hAnsi="Open Sans" w:cs="Open Sans"/>
          <w:color w:val="000000" w:themeColor="text1"/>
          <w:sz w:val="20"/>
          <w:szCs w:val="20"/>
        </w:rPr>
        <w:t>Prozent</w:t>
      </w:r>
      <w:r w:rsidR="697F51FD" w:rsidRPr="00BA2EAB">
        <w:rPr>
          <w:rFonts w:ascii="Open Sans" w:eastAsia="Calibri Light" w:hAnsi="Open Sans" w:cs="Open Sans"/>
          <w:color w:val="000000" w:themeColor="text1"/>
          <w:sz w:val="20"/>
          <w:szCs w:val="20"/>
        </w:rPr>
        <w:t>) bevorzugt.</w:t>
      </w:r>
      <w:r w:rsidR="5434216C" w:rsidRPr="00BA2EAB">
        <w:rPr>
          <w:rFonts w:ascii="Open Sans" w:eastAsia="Calibri Light" w:hAnsi="Open Sans" w:cs="Open Sans"/>
          <w:color w:val="000000" w:themeColor="text1"/>
          <w:sz w:val="20"/>
          <w:szCs w:val="20"/>
        </w:rPr>
        <w:t xml:space="preserve"> Mit 34 </w:t>
      </w:r>
      <w:r w:rsidR="372F7561" w:rsidRPr="00BA2EAB">
        <w:rPr>
          <w:rFonts w:ascii="Open Sans" w:eastAsia="Calibri Light" w:hAnsi="Open Sans" w:cs="Open Sans"/>
          <w:color w:val="000000" w:themeColor="text1"/>
          <w:sz w:val="20"/>
          <w:szCs w:val="20"/>
        </w:rPr>
        <w:t>Prozent</w:t>
      </w:r>
      <w:r w:rsidR="5E3E7EC4" w:rsidRPr="00BA2EAB">
        <w:rPr>
          <w:rFonts w:ascii="Open Sans" w:eastAsia="Calibri Light" w:hAnsi="Open Sans" w:cs="Open Sans"/>
          <w:color w:val="000000" w:themeColor="text1"/>
          <w:sz w:val="20"/>
          <w:szCs w:val="20"/>
        </w:rPr>
        <w:t xml:space="preserve"> halten die meisten </w:t>
      </w:r>
      <w:r w:rsidR="75C88F5F" w:rsidRPr="00BA2EAB">
        <w:rPr>
          <w:rFonts w:ascii="Open Sans" w:eastAsia="Calibri Light" w:hAnsi="Open Sans" w:cs="Open Sans"/>
          <w:color w:val="000000" w:themeColor="text1"/>
          <w:sz w:val="20"/>
          <w:szCs w:val="20"/>
        </w:rPr>
        <w:t xml:space="preserve">Deutschen eine Gruppengröße von </w:t>
      </w:r>
      <w:r w:rsidR="522C4195" w:rsidRPr="00BA2EAB">
        <w:rPr>
          <w:rFonts w:ascii="Open Sans" w:eastAsia="Calibri Light" w:hAnsi="Open Sans" w:cs="Open Sans"/>
          <w:color w:val="000000" w:themeColor="text1"/>
          <w:sz w:val="20"/>
          <w:szCs w:val="20"/>
        </w:rPr>
        <w:t>fünf bis ze</w:t>
      </w:r>
      <w:r w:rsidR="2CB5D57B" w:rsidRPr="00BA2EAB">
        <w:rPr>
          <w:rFonts w:ascii="Open Sans" w:eastAsia="Calibri Light" w:hAnsi="Open Sans" w:cs="Open Sans"/>
          <w:color w:val="000000" w:themeColor="text1"/>
          <w:sz w:val="20"/>
          <w:szCs w:val="20"/>
        </w:rPr>
        <w:t>h</w:t>
      </w:r>
      <w:r w:rsidR="522C4195" w:rsidRPr="00BA2EAB">
        <w:rPr>
          <w:rFonts w:ascii="Open Sans" w:eastAsia="Calibri Light" w:hAnsi="Open Sans" w:cs="Open Sans"/>
          <w:color w:val="000000" w:themeColor="text1"/>
          <w:sz w:val="20"/>
          <w:szCs w:val="20"/>
        </w:rPr>
        <w:t>n</w:t>
      </w:r>
      <w:r w:rsidR="75C88F5F" w:rsidRPr="00BA2EAB">
        <w:rPr>
          <w:rFonts w:ascii="Open Sans" w:eastAsia="Calibri Light" w:hAnsi="Open Sans" w:cs="Open Sans"/>
          <w:color w:val="000000" w:themeColor="text1"/>
          <w:sz w:val="20"/>
          <w:szCs w:val="20"/>
        </w:rPr>
        <w:t xml:space="preserve"> Freund:innen hier für perfekt. </w:t>
      </w:r>
    </w:p>
    <w:p w14:paraId="33ADE578" w14:textId="20F1E56E" w:rsidR="10E2CD0D" w:rsidRPr="00BA2EAB" w:rsidRDefault="10E2CD0D"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t>Über die Hälft der Deutschen (</w:t>
      </w:r>
      <w:r w:rsidR="6320726E" w:rsidRPr="1647A981">
        <w:rPr>
          <w:rFonts w:ascii="Open Sans" w:eastAsia="Calibri Light" w:hAnsi="Open Sans" w:cs="Open Sans"/>
          <w:color w:val="000000" w:themeColor="text1"/>
          <w:sz w:val="20"/>
          <w:szCs w:val="20"/>
        </w:rPr>
        <w:t>5</w:t>
      </w:r>
      <w:r w:rsidR="00939817" w:rsidRPr="1647A981">
        <w:rPr>
          <w:rFonts w:ascii="Open Sans" w:eastAsia="Calibri Light" w:hAnsi="Open Sans" w:cs="Open Sans"/>
          <w:color w:val="000000" w:themeColor="text1"/>
          <w:sz w:val="20"/>
          <w:szCs w:val="20"/>
        </w:rPr>
        <w:t>4</w:t>
      </w:r>
      <w:r w:rsidR="65A57EE1"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haben schon mal an einem</w:t>
      </w:r>
      <w:r w:rsidR="2501067E" w:rsidRPr="00BA2EAB">
        <w:rPr>
          <w:rFonts w:ascii="Open Sans" w:eastAsia="Calibri Light" w:hAnsi="Open Sans" w:cs="Open Sans"/>
          <w:color w:val="000000" w:themeColor="text1"/>
          <w:sz w:val="20"/>
          <w:szCs w:val="20"/>
        </w:rPr>
        <w:t xml:space="preserve"> Junggesell:innenabschied</w:t>
      </w:r>
      <w:r w:rsidRPr="00BA2EAB">
        <w:rPr>
          <w:rFonts w:ascii="Open Sans" w:eastAsia="Calibri Light" w:hAnsi="Open Sans" w:cs="Open Sans"/>
          <w:color w:val="000000" w:themeColor="text1"/>
          <w:sz w:val="20"/>
          <w:szCs w:val="20"/>
        </w:rPr>
        <w:t xml:space="preserve"> teilgenommen und ihr Fazit fällt überwiegend positiv aus. Nur 5 </w:t>
      </w:r>
      <w:r w:rsidR="372F7561" w:rsidRPr="00BA2EAB">
        <w:rPr>
          <w:rFonts w:ascii="Open Sans" w:eastAsia="Calibri Light" w:hAnsi="Open Sans" w:cs="Open Sans"/>
          <w:color w:val="000000" w:themeColor="text1"/>
          <w:sz w:val="20"/>
          <w:szCs w:val="20"/>
        </w:rPr>
        <w:t>Prozent</w:t>
      </w:r>
      <w:r w:rsidRPr="00BA2EAB">
        <w:rPr>
          <w:rFonts w:ascii="Open Sans" w:eastAsia="Calibri Light" w:hAnsi="Open Sans" w:cs="Open Sans"/>
          <w:color w:val="000000" w:themeColor="text1"/>
          <w:sz w:val="20"/>
          <w:szCs w:val="20"/>
        </w:rPr>
        <w:t xml:space="preserve"> der Befragten g</w:t>
      </w:r>
      <w:r w:rsidR="721A6614" w:rsidRPr="00BA2EAB">
        <w:rPr>
          <w:rFonts w:ascii="Open Sans" w:eastAsia="Calibri Light" w:hAnsi="Open Sans" w:cs="Open Sans"/>
          <w:color w:val="000000" w:themeColor="text1"/>
          <w:sz w:val="20"/>
          <w:szCs w:val="20"/>
        </w:rPr>
        <w:t>eben</w:t>
      </w:r>
      <w:r w:rsidRPr="00BA2EAB">
        <w:rPr>
          <w:rFonts w:ascii="Open Sans" w:eastAsia="Calibri Light" w:hAnsi="Open Sans" w:cs="Open Sans"/>
          <w:color w:val="000000" w:themeColor="text1"/>
          <w:sz w:val="20"/>
          <w:szCs w:val="20"/>
        </w:rPr>
        <w:t xml:space="preserve"> an, dass ihnen der </w:t>
      </w:r>
      <w:r w:rsidR="2B5FCE97" w:rsidRPr="00BA2EAB">
        <w:rPr>
          <w:rFonts w:ascii="Open Sans" w:eastAsia="Calibri Light" w:hAnsi="Open Sans" w:cs="Open Sans"/>
          <w:color w:val="000000" w:themeColor="text1"/>
          <w:sz w:val="20"/>
          <w:szCs w:val="20"/>
        </w:rPr>
        <w:t>Junggesell:innenabschied</w:t>
      </w:r>
      <w:r w:rsidRPr="00BA2EAB">
        <w:rPr>
          <w:rFonts w:ascii="Open Sans" w:eastAsia="Calibri Light" w:hAnsi="Open Sans" w:cs="Open Sans"/>
          <w:color w:val="000000" w:themeColor="text1"/>
          <w:sz w:val="20"/>
          <w:szCs w:val="20"/>
        </w:rPr>
        <w:t xml:space="preserve"> keinen Spaß gemacht hat.</w:t>
      </w:r>
      <w:r w:rsidR="4208C284" w:rsidRPr="00BA2EAB">
        <w:rPr>
          <w:rFonts w:ascii="Open Sans" w:eastAsia="Calibri Light" w:hAnsi="Open Sans" w:cs="Open Sans"/>
          <w:color w:val="000000" w:themeColor="text1"/>
          <w:sz w:val="20"/>
          <w:szCs w:val="20"/>
        </w:rPr>
        <w:t xml:space="preserve"> </w:t>
      </w:r>
    </w:p>
    <w:p w14:paraId="3327670E" w14:textId="31B0F57F" w:rsidR="357A161A" w:rsidRPr="00BA2EAB" w:rsidRDefault="357A161A" w:rsidP="39E91612">
      <w:pPr>
        <w:jc w:val="both"/>
        <w:rPr>
          <w:rStyle w:val="normaltextrun"/>
          <w:rFonts w:ascii="Open Sans" w:eastAsia="Calibri Light" w:hAnsi="Open Sans" w:cs="Open Sans"/>
          <w:color w:val="007BA5"/>
          <w:sz w:val="24"/>
          <w:szCs w:val="24"/>
        </w:rPr>
      </w:pPr>
      <w:r w:rsidRPr="00BA2EAB">
        <w:rPr>
          <w:rStyle w:val="normaltextrun"/>
          <w:rFonts w:ascii="Open Sans" w:eastAsia="Calibri Light" w:hAnsi="Open Sans" w:cs="Open Sans"/>
          <w:color w:val="007BA5"/>
          <w:sz w:val="24"/>
          <w:szCs w:val="24"/>
        </w:rPr>
        <w:t>Beim Geld hört der Spaß auf</w:t>
      </w:r>
      <w:r w:rsidR="634D1EA3" w:rsidRPr="00BA2EAB">
        <w:rPr>
          <w:rStyle w:val="normaltextrun"/>
          <w:rFonts w:ascii="Open Sans" w:eastAsia="Calibri Light" w:hAnsi="Open Sans" w:cs="Open Sans"/>
          <w:color w:val="007BA5"/>
          <w:sz w:val="24"/>
          <w:szCs w:val="24"/>
        </w:rPr>
        <w:t xml:space="preserve"> </w:t>
      </w:r>
    </w:p>
    <w:p w14:paraId="48F83AE4" w14:textId="53BE2A8B" w:rsidR="68CCD47B" w:rsidRPr="00BA2EAB" w:rsidRDefault="68CCD47B" w:rsidP="39E91612">
      <w:pPr>
        <w:jc w:val="both"/>
        <w:rPr>
          <w:rFonts w:ascii="Open Sans" w:eastAsia="Calibri Light" w:hAnsi="Open Sans" w:cs="Open Sans"/>
          <w:color w:val="000000" w:themeColor="text1"/>
          <w:sz w:val="20"/>
          <w:szCs w:val="20"/>
        </w:rPr>
      </w:pPr>
      <w:r w:rsidRPr="00BA2EAB">
        <w:rPr>
          <w:rFonts w:ascii="Open Sans" w:eastAsia="Calibri Light" w:hAnsi="Open Sans" w:cs="Open Sans"/>
          <w:color w:val="000000" w:themeColor="text1"/>
          <w:sz w:val="20"/>
          <w:szCs w:val="20"/>
        </w:rPr>
        <w:t>Das</w:t>
      </w:r>
      <w:r w:rsidR="0067F5F2" w:rsidRPr="00BA2EAB">
        <w:rPr>
          <w:rFonts w:ascii="Open Sans" w:eastAsia="Calibri Light" w:hAnsi="Open Sans" w:cs="Open Sans"/>
          <w:color w:val="000000" w:themeColor="text1"/>
          <w:sz w:val="20"/>
          <w:szCs w:val="20"/>
        </w:rPr>
        <w:t xml:space="preserve"> </w:t>
      </w:r>
      <w:r w:rsidRPr="00BA2EAB">
        <w:rPr>
          <w:rFonts w:ascii="Open Sans" w:eastAsia="Calibri Light" w:hAnsi="Open Sans" w:cs="Open Sans"/>
          <w:color w:val="000000" w:themeColor="text1"/>
          <w:sz w:val="20"/>
          <w:szCs w:val="20"/>
        </w:rPr>
        <w:t xml:space="preserve">trifft auf </w:t>
      </w:r>
      <w:r w:rsidR="0067F5F2" w:rsidRPr="00BA2EAB">
        <w:rPr>
          <w:rFonts w:ascii="Open Sans" w:eastAsia="Calibri Light" w:hAnsi="Open Sans" w:cs="Open Sans"/>
          <w:color w:val="000000" w:themeColor="text1"/>
          <w:sz w:val="20"/>
          <w:szCs w:val="20"/>
        </w:rPr>
        <w:t xml:space="preserve">junge Leute zwischen 18 und 24 Jahren nicht immer zu: Einerseits </w:t>
      </w:r>
      <w:r w:rsidR="308AACA4" w:rsidRPr="00BA2EAB">
        <w:rPr>
          <w:rFonts w:ascii="Open Sans" w:eastAsia="Calibri Light" w:hAnsi="Open Sans" w:cs="Open Sans"/>
          <w:color w:val="000000" w:themeColor="text1"/>
          <w:sz w:val="20"/>
          <w:szCs w:val="20"/>
        </w:rPr>
        <w:t>sind ein Fünftel von ihnen bereit</w:t>
      </w:r>
      <w:r w:rsidR="622AD204" w:rsidRPr="00BA2EAB">
        <w:rPr>
          <w:rFonts w:ascii="Open Sans" w:eastAsia="Calibri Light" w:hAnsi="Open Sans" w:cs="Open Sans"/>
          <w:color w:val="000000" w:themeColor="text1"/>
          <w:sz w:val="20"/>
          <w:szCs w:val="20"/>
        </w:rPr>
        <w:t>,</w:t>
      </w:r>
      <w:r w:rsidR="308AACA4" w:rsidRPr="00BA2EAB">
        <w:rPr>
          <w:rFonts w:ascii="Open Sans" w:eastAsia="Calibri Light" w:hAnsi="Open Sans" w:cs="Open Sans"/>
          <w:color w:val="000000" w:themeColor="text1"/>
          <w:sz w:val="20"/>
          <w:szCs w:val="20"/>
        </w:rPr>
        <w:t xml:space="preserve"> nur bis zu 100 Euro als persönlichen Beitrag für einen Junggesell:innenabschied </w:t>
      </w:r>
      <w:r w:rsidR="276DE0A3" w:rsidRPr="00BA2EAB">
        <w:rPr>
          <w:rFonts w:ascii="Open Sans" w:eastAsia="Calibri Light" w:hAnsi="Open Sans" w:cs="Open Sans"/>
          <w:color w:val="000000" w:themeColor="text1"/>
          <w:sz w:val="20"/>
          <w:szCs w:val="20"/>
        </w:rPr>
        <w:t>beizusteuern</w:t>
      </w:r>
      <w:r w:rsidR="308AACA4" w:rsidRPr="00BA2EAB">
        <w:rPr>
          <w:rFonts w:ascii="Open Sans" w:eastAsia="Calibri Light" w:hAnsi="Open Sans" w:cs="Open Sans"/>
          <w:color w:val="000000" w:themeColor="text1"/>
          <w:sz w:val="20"/>
          <w:szCs w:val="20"/>
        </w:rPr>
        <w:t xml:space="preserve">. Andererseits wären mit 19 Prozent </w:t>
      </w:r>
      <w:r w:rsidR="3BD27364" w:rsidRPr="00BA2EAB">
        <w:rPr>
          <w:rFonts w:ascii="Open Sans" w:eastAsia="Calibri Light" w:hAnsi="Open Sans" w:cs="Open Sans"/>
          <w:color w:val="000000" w:themeColor="text1"/>
          <w:sz w:val="20"/>
          <w:szCs w:val="20"/>
        </w:rPr>
        <w:t>a</w:t>
      </w:r>
      <w:r w:rsidR="512A00F1" w:rsidRPr="00BA2EAB">
        <w:rPr>
          <w:rFonts w:ascii="Open Sans" w:eastAsia="Calibri Light" w:hAnsi="Open Sans" w:cs="Open Sans"/>
          <w:color w:val="000000" w:themeColor="text1"/>
          <w:sz w:val="20"/>
          <w:szCs w:val="20"/>
        </w:rPr>
        <w:t xml:space="preserve">ber </w:t>
      </w:r>
      <w:r w:rsidR="3BD27364" w:rsidRPr="00BA2EAB">
        <w:rPr>
          <w:rFonts w:ascii="Open Sans" w:eastAsia="Calibri Light" w:hAnsi="Open Sans" w:cs="Open Sans"/>
          <w:color w:val="000000" w:themeColor="text1"/>
          <w:sz w:val="20"/>
          <w:szCs w:val="20"/>
        </w:rPr>
        <w:t xml:space="preserve">fast genauso viele bereit mehr als 500 Euro für einen Junggesell:innenabschied </w:t>
      </w:r>
      <w:r w:rsidR="40C77EA7" w:rsidRPr="00BA2EAB">
        <w:rPr>
          <w:rFonts w:ascii="Open Sans" w:eastAsia="Calibri Light" w:hAnsi="Open Sans" w:cs="Open Sans"/>
          <w:color w:val="000000" w:themeColor="text1"/>
          <w:sz w:val="20"/>
          <w:szCs w:val="20"/>
        </w:rPr>
        <w:t>zu blechen</w:t>
      </w:r>
      <w:r w:rsidR="3BD27364" w:rsidRPr="00BA2EAB">
        <w:rPr>
          <w:rFonts w:ascii="Open Sans" w:eastAsia="Calibri Light" w:hAnsi="Open Sans" w:cs="Open Sans"/>
          <w:color w:val="000000" w:themeColor="text1"/>
          <w:sz w:val="20"/>
          <w:szCs w:val="20"/>
        </w:rPr>
        <w:t>.</w:t>
      </w:r>
      <w:r w:rsidR="124535D4" w:rsidRPr="00BA2EAB">
        <w:rPr>
          <w:rFonts w:ascii="Open Sans" w:eastAsia="Calibri Light" w:hAnsi="Open Sans" w:cs="Open Sans"/>
          <w:color w:val="000000" w:themeColor="text1"/>
          <w:sz w:val="20"/>
          <w:szCs w:val="20"/>
        </w:rPr>
        <w:t xml:space="preserve"> </w:t>
      </w:r>
      <w:r w:rsidR="5622E6A9" w:rsidRPr="00BA2EAB">
        <w:rPr>
          <w:rFonts w:ascii="Open Sans" w:eastAsia="Calibri Light" w:hAnsi="Open Sans" w:cs="Open Sans"/>
          <w:color w:val="000000" w:themeColor="text1"/>
          <w:sz w:val="20"/>
          <w:szCs w:val="20"/>
        </w:rPr>
        <w:t>Über alle Altersgruppen hinweg liegt die Bereitschaft so viel Geld in die Hand zu nehmen</w:t>
      </w:r>
      <w:r w:rsidR="5F317990" w:rsidRPr="00BA2EAB">
        <w:rPr>
          <w:rFonts w:ascii="Open Sans" w:eastAsia="Calibri Light" w:hAnsi="Open Sans" w:cs="Open Sans"/>
          <w:color w:val="000000" w:themeColor="text1"/>
          <w:sz w:val="20"/>
          <w:szCs w:val="20"/>
        </w:rPr>
        <w:t xml:space="preserve"> nur</w:t>
      </w:r>
      <w:r w:rsidR="5622E6A9" w:rsidRPr="00BA2EAB">
        <w:rPr>
          <w:rFonts w:ascii="Open Sans" w:eastAsia="Calibri Light" w:hAnsi="Open Sans" w:cs="Open Sans"/>
          <w:color w:val="000000" w:themeColor="text1"/>
          <w:sz w:val="20"/>
          <w:szCs w:val="20"/>
        </w:rPr>
        <w:t xml:space="preserve"> bei</w:t>
      </w:r>
      <w:r w:rsidR="26BCBF01" w:rsidRPr="00BA2EAB">
        <w:rPr>
          <w:rFonts w:ascii="Open Sans" w:eastAsia="Calibri Light" w:hAnsi="Open Sans" w:cs="Open Sans"/>
          <w:color w:val="000000" w:themeColor="text1"/>
          <w:sz w:val="20"/>
          <w:szCs w:val="20"/>
        </w:rPr>
        <w:t xml:space="preserve"> </w:t>
      </w:r>
      <w:r w:rsidR="708A4EAA" w:rsidRPr="1647A981">
        <w:rPr>
          <w:rFonts w:ascii="Open Sans" w:eastAsia="Calibri Light" w:hAnsi="Open Sans" w:cs="Open Sans"/>
          <w:color w:val="000000" w:themeColor="text1"/>
          <w:sz w:val="20"/>
          <w:szCs w:val="20"/>
        </w:rPr>
        <w:t>9</w:t>
      </w:r>
      <w:r w:rsidR="26BCBF01" w:rsidRPr="00BA2EAB">
        <w:rPr>
          <w:rFonts w:ascii="Open Sans" w:eastAsia="Calibri Light" w:hAnsi="Open Sans" w:cs="Open Sans"/>
          <w:color w:val="000000" w:themeColor="text1"/>
          <w:sz w:val="20"/>
          <w:szCs w:val="20"/>
        </w:rPr>
        <w:t xml:space="preserve"> Prozent.</w:t>
      </w:r>
      <w:r w:rsidR="5622E6A9" w:rsidRPr="00BA2EAB">
        <w:rPr>
          <w:rFonts w:ascii="Open Sans" w:eastAsia="Calibri Light" w:hAnsi="Open Sans" w:cs="Open Sans"/>
          <w:color w:val="000000" w:themeColor="text1"/>
          <w:sz w:val="20"/>
          <w:szCs w:val="20"/>
        </w:rPr>
        <w:t xml:space="preserve"> </w:t>
      </w:r>
      <w:r w:rsidR="124535D4" w:rsidRPr="00BA2EAB">
        <w:rPr>
          <w:rFonts w:ascii="Open Sans" w:eastAsia="Calibri Light" w:hAnsi="Open Sans" w:cs="Open Sans"/>
          <w:color w:val="000000" w:themeColor="text1"/>
          <w:sz w:val="20"/>
          <w:szCs w:val="20"/>
        </w:rPr>
        <w:t>Mit 26 Prozent</w:t>
      </w:r>
      <w:r w:rsidR="26EAB89B" w:rsidRPr="00BA2EAB">
        <w:rPr>
          <w:rFonts w:ascii="Open Sans" w:eastAsia="Calibri Light" w:hAnsi="Open Sans" w:cs="Open Sans"/>
          <w:color w:val="000000" w:themeColor="text1"/>
          <w:sz w:val="20"/>
          <w:szCs w:val="20"/>
        </w:rPr>
        <w:t xml:space="preserve"> sind die meisten </w:t>
      </w:r>
      <w:r w:rsidR="124535D4" w:rsidRPr="00BA2EAB">
        <w:rPr>
          <w:rFonts w:ascii="Open Sans" w:eastAsia="Calibri Light" w:hAnsi="Open Sans" w:cs="Open Sans"/>
          <w:color w:val="000000" w:themeColor="text1"/>
          <w:sz w:val="20"/>
          <w:szCs w:val="20"/>
        </w:rPr>
        <w:t xml:space="preserve">Deutschen </w:t>
      </w:r>
      <w:r w:rsidR="2A9A0F48" w:rsidRPr="00BA2EAB">
        <w:rPr>
          <w:rFonts w:ascii="Open Sans" w:eastAsia="Calibri Light" w:hAnsi="Open Sans" w:cs="Open Sans"/>
          <w:color w:val="000000" w:themeColor="text1"/>
          <w:sz w:val="20"/>
          <w:szCs w:val="20"/>
        </w:rPr>
        <w:t xml:space="preserve">bereit bis zu 100 Euro für einen Junggesell:innenabschied auszugeben. </w:t>
      </w:r>
    </w:p>
    <w:p w14:paraId="5DA23E03" w14:textId="3824A053" w:rsidR="36569696" w:rsidRPr="00BA2EAB" w:rsidRDefault="36569696" w:rsidP="39E91612">
      <w:pPr>
        <w:jc w:val="both"/>
        <w:rPr>
          <w:rStyle w:val="normaltextrun"/>
          <w:rFonts w:ascii="Open Sans" w:eastAsia="Calibri Light" w:hAnsi="Open Sans" w:cs="Open Sans"/>
          <w:color w:val="007BA5"/>
          <w:sz w:val="24"/>
          <w:szCs w:val="24"/>
        </w:rPr>
      </w:pPr>
      <w:r w:rsidRPr="00BA2EAB">
        <w:rPr>
          <w:rStyle w:val="normaltextrun"/>
          <w:rFonts w:ascii="Open Sans" w:eastAsia="Calibri Light" w:hAnsi="Open Sans" w:cs="Open Sans"/>
          <w:color w:val="007BA5"/>
          <w:sz w:val="24"/>
          <w:szCs w:val="24"/>
        </w:rPr>
        <w:t>Ja ich will... Trauzeug:in sein</w:t>
      </w:r>
    </w:p>
    <w:p w14:paraId="7D71629E" w14:textId="4ED77158" w:rsidR="00491C8B" w:rsidRPr="00BA2EAB" w:rsidRDefault="08DCAD93" w:rsidP="39E91612">
      <w:pPr>
        <w:jc w:val="both"/>
        <w:rPr>
          <w:rFonts w:ascii="Open Sans" w:eastAsia="Calibri Light" w:hAnsi="Open Sans" w:cs="Open Sans"/>
          <w:color w:val="000000" w:themeColor="text1"/>
          <w:sz w:val="20"/>
          <w:szCs w:val="20"/>
        </w:rPr>
      </w:pPr>
      <w:r w:rsidRPr="1647A981">
        <w:rPr>
          <w:rFonts w:ascii="Open Sans" w:eastAsia="Calibri Light" w:hAnsi="Open Sans" w:cs="Open Sans"/>
          <w:color w:val="000000" w:themeColor="text1"/>
          <w:sz w:val="20"/>
          <w:szCs w:val="20"/>
        </w:rPr>
        <w:t>70</w:t>
      </w:r>
      <w:r w:rsidR="67A96315"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der Befragten geben an, dass sie prinzipiell Lust hätten, Trauzeuge zu sein. Kein Wunder, es ist ja schließlich eine Ehre, sagen 62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w:t>
      </w:r>
      <w:r w:rsidR="06B46FBD" w:rsidRPr="1647A981">
        <w:rPr>
          <w:rFonts w:ascii="Open Sans" w:eastAsia="Calibri Light" w:hAnsi="Open Sans" w:cs="Open Sans"/>
          <w:color w:val="000000" w:themeColor="text1"/>
          <w:sz w:val="20"/>
          <w:szCs w:val="20"/>
        </w:rPr>
        <w:t>4</w:t>
      </w:r>
      <w:r w:rsidR="58540C51" w:rsidRPr="1647A981">
        <w:rPr>
          <w:rFonts w:ascii="Open Sans" w:eastAsia="Calibri Light" w:hAnsi="Open Sans" w:cs="Open Sans"/>
          <w:color w:val="000000" w:themeColor="text1"/>
          <w:sz w:val="20"/>
          <w:szCs w:val="20"/>
        </w:rPr>
        <w:t>9</w:t>
      </w:r>
      <w:r w:rsidR="67A96315" w:rsidRPr="00BA2EAB">
        <w:rPr>
          <w:rFonts w:ascii="Open Sans" w:eastAsia="Calibri Light" w:hAnsi="Open Sans" w:cs="Open Sans"/>
          <w:color w:val="000000" w:themeColor="text1"/>
          <w:sz w:val="20"/>
          <w:szCs w:val="20"/>
        </w:rPr>
        <w:t xml:space="preserve">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möchten Trauzeuge sein, weil sie anderen gerne eine Freude machen und weitere 23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lieben es</w:t>
      </w:r>
      <w:r w:rsidR="66829B3C" w:rsidRPr="00BA2EAB">
        <w:rPr>
          <w:rFonts w:ascii="Open Sans" w:eastAsia="Calibri Light" w:hAnsi="Open Sans" w:cs="Open Sans"/>
          <w:color w:val="000000" w:themeColor="text1"/>
          <w:sz w:val="20"/>
          <w:szCs w:val="20"/>
        </w:rPr>
        <w:t>,</w:t>
      </w:r>
      <w:r w:rsidR="67A96315" w:rsidRPr="00BA2EAB">
        <w:rPr>
          <w:rFonts w:ascii="Open Sans" w:eastAsia="Calibri Light" w:hAnsi="Open Sans" w:cs="Open Sans"/>
          <w:color w:val="000000" w:themeColor="text1"/>
          <w:sz w:val="20"/>
          <w:szCs w:val="20"/>
        </w:rPr>
        <w:t xml:space="preserve"> ihre Freunde zu überraschen. Die Kehrseite? Ein Viertel der Befragten möchte lieber nicht Trauzeuge sein. Für 33 </w:t>
      </w:r>
      <w:r w:rsidR="372F7561" w:rsidRPr="00BA2EAB">
        <w:rPr>
          <w:rFonts w:ascii="Open Sans" w:eastAsia="Calibri Light" w:hAnsi="Open Sans" w:cs="Open Sans"/>
          <w:color w:val="000000" w:themeColor="text1"/>
          <w:sz w:val="20"/>
          <w:szCs w:val="20"/>
        </w:rPr>
        <w:t>Prozent</w:t>
      </w:r>
      <w:r w:rsidR="3E46A8A8" w:rsidRPr="00BA2EAB">
        <w:rPr>
          <w:rFonts w:ascii="Open Sans" w:eastAsia="Calibri Light" w:hAnsi="Open Sans" w:cs="Open Sans"/>
          <w:color w:val="000000" w:themeColor="text1"/>
          <w:sz w:val="20"/>
          <w:szCs w:val="20"/>
        </w:rPr>
        <w:t xml:space="preserve"> derer, die nicht Trauzeug:in sein möchten,</w:t>
      </w:r>
      <w:r w:rsidR="67A96315" w:rsidRPr="00BA2EAB">
        <w:rPr>
          <w:rFonts w:ascii="Open Sans" w:eastAsia="Calibri Light" w:hAnsi="Open Sans" w:cs="Open Sans"/>
          <w:color w:val="000000" w:themeColor="text1"/>
          <w:sz w:val="20"/>
          <w:szCs w:val="20"/>
        </w:rPr>
        <w:t xml:space="preserve"> ist es zu stressig, 24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möchten sich den Aufwand der Organisation sparen und 28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sind bei der Gestaltung des </w:t>
      </w:r>
      <w:r w:rsidR="26C56E82" w:rsidRPr="00BA2EAB">
        <w:rPr>
          <w:rFonts w:ascii="Open Sans" w:eastAsia="Calibri Light" w:hAnsi="Open Sans" w:cs="Open Sans"/>
          <w:color w:val="000000" w:themeColor="text1"/>
          <w:sz w:val="20"/>
          <w:szCs w:val="20"/>
        </w:rPr>
        <w:t>Junggesell:innenabschied</w:t>
      </w:r>
      <w:r w:rsidR="67A96315" w:rsidRPr="00BA2EAB">
        <w:rPr>
          <w:rFonts w:ascii="Open Sans" w:eastAsia="Calibri Light" w:hAnsi="Open Sans" w:cs="Open Sans"/>
          <w:color w:val="000000" w:themeColor="text1"/>
          <w:sz w:val="20"/>
          <w:szCs w:val="20"/>
        </w:rPr>
        <w:t xml:space="preserve"> leider ideenlos. Laut der Studie ist der optimale Zeitpunkt für einen </w:t>
      </w:r>
      <w:r w:rsidR="555F8AF0" w:rsidRPr="00BA2EAB">
        <w:rPr>
          <w:rFonts w:ascii="Open Sans" w:eastAsia="Calibri Light" w:hAnsi="Open Sans" w:cs="Open Sans"/>
          <w:color w:val="000000" w:themeColor="text1"/>
          <w:sz w:val="20"/>
          <w:szCs w:val="20"/>
        </w:rPr>
        <w:t xml:space="preserve">Junggesell:innenabschied </w:t>
      </w:r>
      <w:r w:rsidR="67A96315" w:rsidRPr="00BA2EAB">
        <w:rPr>
          <w:rFonts w:ascii="Open Sans" w:eastAsia="Calibri Light" w:hAnsi="Open Sans" w:cs="Open Sans"/>
          <w:color w:val="000000" w:themeColor="text1"/>
          <w:sz w:val="20"/>
          <w:szCs w:val="20"/>
        </w:rPr>
        <w:t xml:space="preserve">übrigens eine Woche vor der Hochzeit, das sagen 47 </w:t>
      </w:r>
      <w:r w:rsidR="372F7561" w:rsidRPr="00BA2EAB">
        <w:rPr>
          <w:rFonts w:ascii="Open Sans" w:eastAsia="Calibri Light" w:hAnsi="Open Sans" w:cs="Open Sans"/>
          <w:color w:val="000000" w:themeColor="text1"/>
          <w:sz w:val="20"/>
          <w:szCs w:val="20"/>
        </w:rPr>
        <w:t>Prozent</w:t>
      </w:r>
      <w:r w:rsidR="67A96315" w:rsidRPr="00BA2EAB">
        <w:rPr>
          <w:rFonts w:ascii="Open Sans" w:eastAsia="Calibri Light" w:hAnsi="Open Sans" w:cs="Open Sans"/>
          <w:color w:val="000000" w:themeColor="text1"/>
          <w:sz w:val="20"/>
          <w:szCs w:val="20"/>
        </w:rPr>
        <w:t xml:space="preserve"> der </w:t>
      </w:r>
      <w:r w:rsidR="5E8C9714" w:rsidRPr="00BA2EAB">
        <w:rPr>
          <w:rFonts w:ascii="Open Sans" w:eastAsia="Calibri Light" w:hAnsi="Open Sans" w:cs="Open Sans"/>
          <w:color w:val="000000" w:themeColor="text1"/>
          <w:sz w:val="20"/>
          <w:szCs w:val="20"/>
        </w:rPr>
        <w:t>Deutschen</w:t>
      </w:r>
      <w:r w:rsidR="67A96315" w:rsidRPr="00BA2EAB">
        <w:rPr>
          <w:rFonts w:ascii="Open Sans" w:eastAsia="Calibri Light" w:hAnsi="Open Sans" w:cs="Open Sans"/>
          <w:color w:val="000000" w:themeColor="text1"/>
          <w:sz w:val="20"/>
          <w:szCs w:val="20"/>
        </w:rPr>
        <w:t xml:space="preserve">. </w:t>
      </w:r>
      <w:r w:rsidR="3DB975BA" w:rsidRPr="00BA2EAB">
        <w:rPr>
          <w:rFonts w:ascii="Open Sans" w:eastAsia="Calibri Light" w:hAnsi="Open Sans" w:cs="Open Sans"/>
          <w:color w:val="000000" w:themeColor="text1"/>
          <w:sz w:val="20"/>
          <w:szCs w:val="20"/>
        </w:rPr>
        <w:t xml:space="preserve">Da bleibt </w:t>
      </w:r>
      <w:r w:rsidR="67A96315" w:rsidRPr="00BA2EAB">
        <w:rPr>
          <w:rFonts w:ascii="Open Sans" w:eastAsia="Calibri Light" w:hAnsi="Open Sans" w:cs="Open Sans"/>
          <w:color w:val="000000" w:themeColor="text1"/>
          <w:sz w:val="20"/>
          <w:szCs w:val="20"/>
        </w:rPr>
        <w:t xml:space="preserve">genug </w:t>
      </w:r>
      <w:r w:rsidR="6FC0637D" w:rsidRPr="00BA2EAB">
        <w:rPr>
          <w:rFonts w:ascii="Open Sans" w:eastAsia="Calibri Light" w:hAnsi="Open Sans" w:cs="Open Sans"/>
          <w:color w:val="000000" w:themeColor="text1"/>
          <w:sz w:val="20"/>
          <w:szCs w:val="20"/>
        </w:rPr>
        <w:t>Zeit,</w:t>
      </w:r>
      <w:r w:rsidR="67A96315" w:rsidRPr="00BA2EAB">
        <w:rPr>
          <w:rFonts w:ascii="Open Sans" w:eastAsia="Calibri Light" w:hAnsi="Open Sans" w:cs="Open Sans"/>
          <w:color w:val="000000" w:themeColor="text1"/>
          <w:sz w:val="20"/>
          <w:szCs w:val="20"/>
        </w:rPr>
        <w:t xml:space="preserve"> um sich von den Strapazen zu erholen – ganz gleich wie man diesen Tag verbringt.</w:t>
      </w:r>
    </w:p>
    <w:p w14:paraId="3A343450" w14:textId="77777777" w:rsidR="00491C8B" w:rsidRPr="00BA2EAB" w:rsidRDefault="00491C8B" w:rsidP="39E91612">
      <w:pPr>
        <w:jc w:val="both"/>
        <w:rPr>
          <w:rFonts w:ascii="Open Sans" w:eastAsia="Calibri Light" w:hAnsi="Open Sans" w:cs="Open Sans"/>
          <w:color w:val="000000" w:themeColor="text1"/>
          <w:sz w:val="20"/>
          <w:szCs w:val="20"/>
        </w:rPr>
      </w:pPr>
    </w:p>
    <w:p w14:paraId="44436E81" w14:textId="77777777" w:rsidR="00491C8B" w:rsidRPr="00BA2EAB" w:rsidRDefault="00491C8B" w:rsidP="00491C8B">
      <w:pPr>
        <w:jc w:val="both"/>
        <w:rPr>
          <w:rFonts w:ascii="Open Sans" w:eastAsia="Calibri Light" w:hAnsi="Open Sans" w:cs="Open Sans"/>
          <w:color w:val="000000" w:themeColor="text1"/>
          <w:sz w:val="20"/>
          <w:szCs w:val="20"/>
        </w:rPr>
      </w:pPr>
    </w:p>
    <w:p w14:paraId="7786A4BD" w14:textId="69F332F0" w:rsidR="67A96315" w:rsidRPr="00BA2EAB" w:rsidRDefault="00491C8B" w:rsidP="00491C8B">
      <w:pPr>
        <w:jc w:val="both"/>
        <w:rPr>
          <w:rFonts w:ascii="Open Sans" w:eastAsia="Calibri Light" w:hAnsi="Open Sans" w:cs="Open Sans"/>
          <w:color w:val="000000" w:themeColor="text1"/>
          <w:sz w:val="18"/>
          <w:szCs w:val="18"/>
        </w:rPr>
      </w:pPr>
      <w:r w:rsidRPr="00BA2EAB">
        <w:rPr>
          <w:rFonts w:ascii="Open Sans" w:eastAsia="Calibri Light" w:hAnsi="Open Sans" w:cs="Open Sans"/>
          <w:color w:val="000000" w:themeColor="text1"/>
          <w:sz w:val="18"/>
          <w:szCs w:val="18"/>
        </w:rPr>
        <w:t>*Die Studie basiert auf einer bundesweiten, national repräsentativen Umfrage von 1.000 Deutschen im Alter von 18-65+ im März 2023, die mydays bei Appinio in Auftrag gegeben hat.</w:t>
      </w:r>
      <w:r w:rsidR="67A96315" w:rsidRPr="00BA2EAB">
        <w:rPr>
          <w:rFonts w:ascii="Open Sans" w:eastAsia="Calibri Light" w:hAnsi="Open Sans" w:cs="Open Sans"/>
          <w:color w:val="000000" w:themeColor="text1"/>
          <w:sz w:val="18"/>
          <w:szCs w:val="18"/>
        </w:rPr>
        <w:t xml:space="preserve">  </w:t>
      </w:r>
    </w:p>
    <w:p w14:paraId="5EF63C3B" w14:textId="3B652FAE" w:rsidR="39E91612" w:rsidRPr="00BA2EAB" w:rsidRDefault="39E91612" w:rsidP="39E91612">
      <w:pPr>
        <w:spacing w:after="0" w:line="240" w:lineRule="auto"/>
        <w:jc w:val="both"/>
        <w:rPr>
          <w:rFonts w:ascii="Open Sans" w:eastAsia="Calibri Light" w:hAnsi="Open Sans" w:cs="Open Sans"/>
          <w:color w:val="000000" w:themeColor="text1"/>
          <w:sz w:val="20"/>
          <w:szCs w:val="20"/>
        </w:rPr>
      </w:pPr>
    </w:p>
    <w:p w14:paraId="6CDD7536" w14:textId="57EABA5D" w:rsidR="0C1836E3" w:rsidRPr="00BA2EAB" w:rsidRDefault="0C1836E3" w:rsidP="39E91612">
      <w:pPr>
        <w:spacing w:after="0" w:line="240" w:lineRule="auto"/>
        <w:jc w:val="both"/>
        <w:rPr>
          <w:rFonts w:ascii="Open Sans" w:eastAsia="Calibri Light" w:hAnsi="Open Sans" w:cs="Open Sans"/>
          <w:color w:val="000000" w:themeColor="text1"/>
          <w:sz w:val="20"/>
          <w:szCs w:val="20"/>
        </w:rPr>
      </w:pPr>
      <w:r w:rsidRPr="00BA2EAB">
        <w:rPr>
          <w:rStyle w:val="normaltextrun"/>
          <w:rFonts w:ascii="Open Sans" w:eastAsia="Calibri Light" w:hAnsi="Open Sans" w:cs="Open Sans"/>
          <w:color w:val="000000" w:themeColor="text1"/>
          <w:sz w:val="20"/>
          <w:szCs w:val="20"/>
        </w:rPr>
        <w:t xml:space="preserve">Bildmaterial zum Download: </w:t>
      </w:r>
      <w:hyperlink r:id="rId14">
        <w:r w:rsidR="31BCBFEF" w:rsidRPr="00BA2EAB">
          <w:rPr>
            <w:rStyle w:val="Hyperlink"/>
            <w:rFonts w:ascii="Open Sans" w:eastAsia="Calibri Light" w:hAnsi="Open Sans" w:cs="Open Sans"/>
            <w:sz w:val="20"/>
            <w:szCs w:val="20"/>
          </w:rPr>
          <w:t>https://swindi.de/KLFGY4NGIERNDWY</w:t>
        </w:r>
      </w:hyperlink>
      <w:r w:rsidR="31BCBFEF" w:rsidRPr="00BA2EAB">
        <w:rPr>
          <w:rStyle w:val="normaltextrun"/>
          <w:rFonts w:ascii="Open Sans" w:eastAsia="Calibri Light" w:hAnsi="Open Sans" w:cs="Open Sans"/>
          <w:color w:val="000000" w:themeColor="text1"/>
          <w:sz w:val="20"/>
          <w:szCs w:val="20"/>
        </w:rPr>
        <w:t xml:space="preserve"> </w:t>
      </w:r>
    </w:p>
    <w:p w14:paraId="1E4D0132" w14:textId="40D04E5D" w:rsidR="39E91612" w:rsidRPr="00BA2EAB" w:rsidRDefault="39E91612" w:rsidP="39E91612">
      <w:pPr>
        <w:jc w:val="both"/>
        <w:rPr>
          <w:rFonts w:ascii="Open Sans" w:eastAsia="Roboto" w:hAnsi="Open Sans" w:cs="Open Sans"/>
          <w:color w:val="000000" w:themeColor="text1"/>
        </w:rPr>
      </w:pPr>
    </w:p>
    <w:p w14:paraId="2F635282" w14:textId="05E9212E" w:rsidR="0C1836E3" w:rsidRPr="00BA2EAB" w:rsidRDefault="0C1836E3" w:rsidP="39E91612">
      <w:pPr>
        <w:spacing w:after="0" w:line="240" w:lineRule="auto"/>
        <w:jc w:val="both"/>
        <w:rPr>
          <w:rFonts w:ascii="Open Sans" w:eastAsia="Arial Narrow" w:hAnsi="Open Sans" w:cs="Open Sans"/>
          <w:color w:val="007BA5"/>
          <w:sz w:val="16"/>
          <w:szCs w:val="16"/>
        </w:rPr>
      </w:pPr>
      <w:r w:rsidRPr="00BA2EAB">
        <w:rPr>
          <w:rStyle w:val="normaltextrun"/>
          <w:rFonts w:ascii="Open Sans" w:eastAsia="Arial Narrow" w:hAnsi="Open Sans" w:cs="Open Sans"/>
          <w:b/>
          <w:bCs/>
          <w:color w:val="007BA5"/>
          <w:sz w:val="16"/>
          <w:szCs w:val="16"/>
        </w:rPr>
        <w:t>Über die Jochen Schweizer GmbH</w:t>
      </w:r>
      <w:r w:rsidRPr="00BA2EAB">
        <w:rPr>
          <w:rStyle w:val="eop"/>
          <w:rFonts w:ascii="Open Sans" w:eastAsia="Arial Narrow" w:hAnsi="Open Sans" w:cs="Open Sans"/>
          <w:color w:val="007BA5"/>
          <w:sz w:val="16"/>
          <w:szCs w:val="16"/>
        </w:rPr>
        <w:t> </w:t>
      </w:r>
    </w:p>
    <w:p w14:paraId="3C684738" w14:textId="69455146" w:rsidR="0C1836E3" w:rsidRPr="00BA2EAB" w:rsidRDefault="0C1836E3" w:rsidP="39E91612">
      <w:pPr>
        <w:spacing w:after="0" w:line="240" w:lineRule="auto"/>
        <w:jc w:val="both"/>
        <w:rPr>
          <w:rFonts w:ascii="Open Sans" w:eastAsia="Arial Narrow" w:hAnsi="Open Sans" w:cs="Open Sans"/>
          <w:color w:val="000000" w:themeColor="text1"/>
          <w:sz w:val="16"/>
          <w:szCs w:val="16"/>
        </w:rPr>
      </w:pPr>
      <w:r w:rsidRPr="00BA2EAB">
        <w:rPr>
          <w:rStyle w:val="normaltextrun"/>
          <w:rFonts w:ascii="Open Sans" w:eastAsia="Arial Narrow" w:hAnsi="Open Sans" w:cs="Open Sans"/>
          <w:color w:val="000000" w:themeColor="text1"/>
          <w:sz w:val="16"/>
          <w:szCs w:val="16"/>
          <w:lang w:val="de"/>
        </w:rPr>
        <w:t xml:space="preserve">Die Jochen Schweizer GmbH, gegründet 1987 von Jochen Schweizer selbst, hat es sich zur Aufgabe gemacht, mit ihren Erlebnissen ein echter Wegbegleiter für die Menschen zu sein, der immer da ist, wenn sich das Leben in der Routine verliert. Dafür vermittelt das Unternehmen tausende unterschiedliche Erlebnisse, Erlebnisreisen und Erlebnisgeschenke in Deutschland, Österreich und der Schweiz – für jeden Geschmack, jeden Anlass und jedes Alter. Erhältlich sind sämtliche Erlebnisangebote online auf </w:t>
      </w:r>
      <w:hyperlink r:id="rId15">
        <w:r w:rsidRPr="00BA2EAB">
          <w:rPr>
            <w:rStyle w:val="Hyperlink"/>
            <w:rFonts w:ascii="Open Sans" w:eastAsia="Arial Narrow" w:hAnsi="Open Sans" w:cs="Open Sans"/>
            <w:sz w:val="16"/>
            <w:szCs w:val="16"/>
            <w:lang w:val="de"/>
          </w:rPr>
          <w:t>www.jochen-schweizer.com</w:t>
        </w:r>
      </w:hyperlink>
      <w:r w:rsidRPr="00BA2EAB">
        <w:rPr>
          <w:rStyle w:val="normaltextrun"/>
          <w:rFonts w:ascii="Open Sans" w:eastAsia="Arial Narrow" w:hAnsi="Open Sans" w:cs="Open Sans"/>
          <w:color w:val="000000" w:themeColor="text1"/>
          <w:sz w:val="16"/>
          <w:szCs w:val="16"/>
          <w:lang w:val="de"/>
        </w:rPr>
        <w:t xml:space="preserve">, in eigenen Jochen Schweizer Shops sowie im Einzelhandel. Im Oktober 2017 wurden Jochen Schweizer und mydays unter dem Dach der Jochen Schweizer mydays Group vereint. Die Gruppe gehört zu 89,9 Prozent zur ProSiebenSat.1 Media SE. Der Gründer, Jochen Schweizer, hält über die Jochen Schweizer Beteiligungs GmbH 10,1 Prozent. </w:t>
      </w:r>
      <w:r w:rsidRPr="00BA2EAB">
        <w:rPr>
          <w:rStyle w:val="normaltextrun"/>
          <w:rFonts w:ascii="Open Sans" w:eastAsia="Arial Narrow" w:hAnsi="Open Sans" w:cs="Open Sans"/>
          <w:color w:val="000000" w:themeColor="text1"/>
          <w:sz w:val="16"/>
          <w:szCs w:val="16"/>
        </w:rPr>
        <w:t>  </w:t>
      </w:r>
    </w:p>
    <w:p w14:paraId="694F3DE2" w14:textId="041AC62B" w:rsidR="39E91612" w:rsidRPr="00BA2EAB" w:rsidRDefault="39E91612" w:rsidP="39E91612">
      <w:pPr>
        <w:spacing w:after="0" w:line="240" w:lineRule="auto"/>
        <w:jc w:val="both"/>
        <w:rPr>
          <w:rFonts w:ascii="Open Sans" w:eastAsia="Arial Narrow" w:hAnsi="Open Sans" w:cs="Open Sans"/>
          <w:color w:val="007BA5"/>
          <w:sz w:val="20"/>
          <w:szCs w:val="20"/>
        </w:rPr>
      </w:pPr>
    </w:p>
    <w:p w14:paraId="45E0E406" w14:textId="65F14680" w:rsidR="3284FA16" w:rsidRPr="00BA2EAB" w:rsidRDefault="3284FA16" w:rsidP="39E91612">
      <w:pPr>
        <w:spacing w:after="0" w:line="240" w:lineRule="auto"/>
        <w:jc w:val="both"/>
        <w:rPr>
          <w:rFonts w:ascii="Open Sans" w:eastAsia="Arial Narrow" w:hAnsi="Open Sans" w:cs="Open Sans"/>
          <w:color w:val="007BA5"/>
          <w:sz w:val="20"/>
          <w:szCs w:val="20"/>
        </w:rPr>
      </w:pPr>
      <w:r w:rsidRPr="00BA2EAB">
        <w:rPr>
          <w:rStyle w:val="normaltextrun"/>
          <w:rFonts w:ascii="Open Sans" w:eastAsia="Arial Narrow" w:hAnsi="Open Sans" w:cs="Open Sans"/>
          <w:b/>
          <w:bCs/>
          <w:color w:val="007BA5"/>
          <w:sz w:val="16"/>
          <w:szCs w:val="16"/>
        </w:rPr>
        <w:t>Über</w:t>
      </w:r>
      <w:r w:rsidRPr="00BA2EAB">
        <w:rPr>
          <w:rFonts w:ascii="Open Sans" w:eastAsia="Arial Narrow" w:hAnsi="Open Sans" w:cs="Open Sans"/>
          <w:color w:val="007BA5"/>
          <w:sz w:val="20"/>
          <w:szCs w:val="20"/>
        </w:rPr>
        <w:t xml:space="preserve"> </w:t>
      </w:r>
      <w:r w:rsidRPr="00BA2EAB">
        <w:rPr>
          <w:rStyle w:val="normaltextrun"/>
          <w:rFonts w:ascii="Open Sans" w:eastAsia="Arial Narrow" w:hAnsi="Open Sans" w:cs="Open Sans"/>
          <w:b/>
          <w:bCs/>
          <w:color w:val="007BA5"/>
          <w:sz w:val="16"/>
          <w:szCs w:val="16"/>
        </w:rPr>
        <w:t>Appinio</w:t>
      </w:r>
      <w:r w:rsidRPr="00BA2EAB">
        <w:rPr>
          <w:rFonts w:ascii="Open Sans" w:eastAsia="Arial Narrow" w:hAnsi="Open Sans" w:cs="Open Sans"/>
          <w:color w:val="007BA5"/>
          <w:sz w:val="20"/>
          <w:szCs w:val="20"/>
        </w:rPr>
        <w:t xml:space="preserve"> </w:t>
      </w:r>
    </w:p>
    <w:p w14:paraId="35677CE2" w14:textId="2FC1219D" w:rsidR="3284FA16" w:rsidRPr="00BA2EAB" w:rsidRDefault="3284FA16" w:rsidP="39E91612">
      <w:pPr>
        <w:spacing w:after="0" w:line="240" w:lineRule="auto"/>
        <w:jc w:val="both"/>
        <w:rPr>
          <w:rFonts w:ascii="Open Sans" w:eastAsia="Arial Narrow" w:hAnsi="Open Sans" w:cs="Open Sans"/>
          <w:sz w:val="16"/>
          <w:szCs w:val="16"/>
        </w:rPr>
      </w:pPr>
      <w:r w:rsidRPr="00BA2EAB">
        <w:rPr>
          <w:rStyle w:val="normaltextrun"/>
          <w:rFonts w:ascii="Open Sans" w:eastAsia="Arial Narrow" w:hAnsi="Open Sans" w:cs="Open Sans"/>
          <w:sz w:val="16"/>
          <w:szCs w:val="16"/>
        </w:rPr>
        <w:t>Appinio</w:t>
      </w:r>
      <w:r w:rsidRPr="00BA2EAB">
        <w:rPr>
          <w:rFonts w:ascii="Open Sans" w:eastAsia="Arial Narrow" w:hAnsi="Open Sans" w:cs="Open Sans"/>
          <w:sz w:val="16"/>
          <w:szCs w:val="16"/>
        </w:rPr>
        <w:t xml:space="preserve"> ist eine globale Marktforschungsplattform mit Sitz in Hamburg, die es Unternehmen ermöglicht, weltweit tausende Meinungen spezifischer Zielgruppen in wenigen Minuten zu </w:t>
      </w:r>
      <w:r w:rsidRPr="00BA2EAB">
        <w:rPr>
          <w:rStyle w:val="normaltextrun"/>
          <w:rFonts w:ascii="Open Sans" w:eastAsia="Arial Narrow" w:hAnsi="Open Sans" w:cs="Open Sans"/>
          <w:sz w:val="16"/>
          <w:szCs w:val="16"/>
        </w:rPr>
        <w:t>erhalten</w:t>
      </w:r>
      <w:r w:rsidRPr="00BA2EAB">
        <w:rPr>
          <w:rFonts w:ascii="Open Sans" w:eastAsia="Arial Narrow" w:hAnsi="Open Sans" w:cs="Open Sans"/>
          <w:sz w:val="16"/>
          <w:szCs w:val="16"/>
        </w:rPr>
        <w:t xml:space="preserve">. Sie wurden mehrfach ausgezeichnet, unter anderem als Top European Business Startup beim Pioneers Festival, mit dem Best of Mobile, dem Best of Hamburg Award und dem </w:t>
      </w:r>
      <w:r w:rsidRPr="00BA2EAB">
        <w:rPr>
          <w:rStyle w:val="normaltextrun"/>
          <w:rFonts w:ascii="Open Sans" w:eastAsia="Arial Narrow" w:hAnsi="Open Sans" w:cs="Open Sans"/>
          <w:sz w:val="16"/>
          <w:szCs w:val="16"/>
        </w:rPr>
        <w:t>Deloitte</w:t>
      </w:r>
      <w:r w:rsidRPr="00BA2EAB">
        <w:rPr>
          <w:rFonts w:ascii="Open Sans" w:eastAsia="Arial Narrow" w:hAnsi="Open Sans" w:cs="Open Sans"/>
          <w:sz w:val="16"/>
          <w:szCs w:val="16"/>
        </w:rPr>
        <w:t xml:space="preserve"> Fast 50 Award 2022. </w:t>
      </w:r>
    </w:p>
    <w:p w14:paraId="3E62C805" w14:textId="69AAFD45" w:rsidR="3284FA16" w:rsidRPr="00BA2EAB" w:rsidRDefault="3284FA16" w:rsidP="39E91612">
      <w:pPr>
        <w:spacing w:after="0" w:line="240" w:lineRule="auto"/>
        <w:jc w:val="both"/>
        <w:rPr>
          <w:rFonts w:ascii="Open Sans" w:eastAsia="Arial Narrow" w:hAnsi="Open Sans" w:cs="Open Sans"/>
          <w:sz w:val="16"/>
          <w:szCs w:val="16"/>
        </w:rPr>
      </w:pPr>
      <w:r w:rsidRPr="00BA2EAB">
        <w:rPr>
          <w:rFonts w:ascii="Open Sans" w:eastAsia="Arial Narrow" w:hAnsi="Open Sans" w:cs="Open Sans"/>
          <w:sz w:val="16"/>
          <w:szCs w:val="16"/>
        </w:rPr>
        <w:t>Weitere Informationen unter https://www.appinio.com/de/</w:t>
      </w:r>
    </w:p>
    <w:p w14:paraId="3FB4E77E" w14:textId="551C80A1" w:rsidR="0C1836E3" w:rsidRPr="00BA2EAB" w:rsidRDefault="0C1836E3" w:rsidP="39E91612">
      <w:pPr>
        <w:spacing w:after="0" w:line="240" w:lineRule="auto"/>
        <w:jc w:val="both"/>
        <w:rPr>
          <w:rFonts w:ascii="Open Sans" w:eastAsia="Arial Narrow" w:hAnsi="Open Sans" w:cs="Open Sans"/>
          <w:color w:val="007BA5"/>
          <w:sz w:val="20"/>
          <w:szCs w:val="20"/>
        </w:rPr>
      </w:pPr>
      <w:r w:rsidRPr="00BA2EAB">
        <w:rPr>
          <w:rStyle w:val="normaltextrun"/>
          <w:rFonts w:ascii="Open Sans" w:eastAsia="Arial Narrow" w:hAnsi="Open Sans" w:cs="Open Sans"/>
          <w:b/>
          <w:bCs/>
          <w:color w:val="007BA5"/>
          <w:sz w:val="20"/>
          <w:szCs w:val="20"/>
        </w:rPr>
        <w:t> </w:t>
      </w:r>
      <w:r w:rsidRPr="00BA2EAB">
        <w:rPr>
          <w:rStyle w:val="eop"/>
          <w:rFonts w:ascii="Open Sans" w:eastAsia="Arial Narrow" w:hAnsi="Open Sans" w:cs="Open Sans"/>
          <w:color w:val="007BA5"/>
          <w:sz w:val="20"/>
          <w:szCs w:val="20"/>
        </w:rPr>
        <w:t> </w:t>
      </w:r>
    </w:p>
    <w:p w14:paraId="1FBD8AAE" w14:textId="0DE02F56" w:rsidR="0C1836E3" w:rsidRPr="00BA2EAB" w:rsidRDefault="0C1836E3" w:rsidP="39E91612">
      <w:pPr>
        <w:spacing w:after="0" w:line="240" w:lineRule="auto"/>
        <w:jc w:val="both"/>
        <w:rPr>
          <w:rFonts w:ascii="Open Sans" w:eastAsia="Arial Narrow" w:hAnsi="Open Sans" w:cs="Open Sans"/>
          <w:color w:val="007BA5"/>
          <w:sz w:val="20"/>
          <w:szCs w:val="20"/>
        </w:rPr>
      </w:pPr>
      <w:r w:rsidRPr="00BA2EAB">
        <w:rPr>
          <w:rStyle w:val="normaltextrun"/>
          <w:rFonts w:ascii="Open Sans" w:eastAsia="Arial Narrow" w:hAnsi="Open Sans" w:cs="Open Sans"/>
          <w:b/>
          <w:bCs/>
          <w:color w:val="007BA5"/>
          <w:sz w:val="20"/>
          <w:szCs w:val="20"/>
        </w:rPr>
        <w:t>Pressekontakt:</w:t>
      </w:r>
      <w:r w:rsidRPr="00BA2EAB">
        <w:rPr>
          <w:rStyle w:val="eop"/>
          <w:rFonts w:ascii="Open Sans" w:eastAsia="Arial Narrow" w:hAnsi="Open Sans" w:cs="Open Sans"/>
          <w:color w:val="007BA5"/>
          <w:sz w:val="20"/>
          <w:szCs w:val="20"/>
        </w:rPr>
        <w:t> </w:t>
      </w:r>
    </w:p>
    <w:p w14:paraId="3B6B570D" w14:textId="0CAFD49A" w:rsidR="0C1836E3" w:rsidRPr="00BA2EAB" w:rsidRDefault="0C1836E3" w:rsidP="39E91612">
      <w:pPr>
        <w:spacing w:after="0" w:line="240" w:lineRule="auto"/>
        <w:rPr>
          <w:rFonts w:ascii="Open Sans" w:eastAsia="Arial Narrow" w:hAnsi="Open Sans" w:cs="Open Sans"/>
          <w:color w:val="007BA5"/>
          <w:sz w:val="20"/>
          <w:szCs w:val="20"/>
        </w:rPr>
      </w:pPr>
      <w:r w:rsidRPr="00BA2EAB">
        <w:rPr>
          <w:rStyle w:val="normaltextrun"/>
          <w:rFonts w:ascii="Open Sans" w:eastAsia="Arial Narrow" w:hAnsi="Open Sans" w:cs="Open Sans"/>
          <w:color w:val="007BA5"/>
          <w:sz w:val="20"/>
          <w:szCs w:val="20"/>
        </w:rPr>
        <w:t>Jochen Schweizer GmbH </w:t>
      </w:r>
    </w:p>
    <w:p w14:paraId="52D8E517" w14:textId="272487B4" w:rsidR="0C1836E3" w:rsidRPr="00BA2EAB" w:rsidRDefault="0C1836E3" w:rsidP="39E91612">
      <w:pPr>
        <w:spacing w:after="0" w:line="240" w:lineRule="auto"/>
        <w:rPr>
          <w:rFonts w:ascii="Open Sans" w:eastAsia="Arial Narrow" w:hAnsi="Open Sans" w:cs="Open Sans"/>
          <w:color w:val="007BA5"/>
          <w:sz w:val="20"/>
          <w:szCs w:val="20"/>
        </w:rPr>
      </w:pPr>
      <w:r w:rsidRPr="00BA2EAB">
        <w:rPr>
          <w:rStyle w:val="normaltextrun"/>
          <w:rFonts w:ascii="Open Sans" w:eastAsia="Arial Narrow" w:hAnsi="Open Sans" w:cs="Open Sans"/>
          <w:color w:val="007BA5"/>
          <w:sz w:val="20"/>
          <w:szCs w:val="20"/>
        </w:rPr>
        <w:t>Daniela Reinhardt</w:t>
      </w:r>
    </w:p>
    <w:p w14:paraId="55126D8F" w14:textId="3DFBDE80" w:rsidR="0C1836E3" w:rsidRPr="00BA2EAB" w:rsidRDefault="0C1836E3" w:rsidP="39E91612">
      <w:pPr>
        <w:spacing w:after="0" w:line="240" w:lineRule="auto"/>
        <w:rPr>
          <w:rFonts w:ascii="Open Sans" w:eastAsia="Arial Narrow" w:hAnsi="Open Sans" w:cs="Open Sans"/>
          <w:color w:val="007BA5"/>
          <w:sz w:val="20"/>
          <w:szCs w:val="20"/>
        </w:rPr>
      </w:pPr>
      <w:r w:rsidRPr="00BA2EAB">
        <w:rPr>
          <w:rStyle w:val="normaltextrun"/>
          <w:rFonts w:ascii="Open Sans" w:eastAsia="Arial Narrow" w:hAnsi="Open Sans" w:cs="Open Sans"/>
          <w:color w:val="007BA5"/>
          <w:sz w:val="20"/>
          <w:szCs w:val="20"/>
          <w:lang w:val="en-US"/>
        </w:rPr>
        <w:t>Tel.: +49 89 606089-325 </w:t>
      </w:r>
    </w:p>
    <w:p w14:paraId="5578A3C1" w14:textId="2B460FE3" w:rsidR="0C1836E3" w:rsidRPr="00BA2EAB" w:rsidRDefault="0C1836E3" w:rsidP="39E91612">
      <w:pPr>
        <w:spacing w:after="0" w:line="240" w:lineRule="auto"/>
        <w:rPr>
          <w:rFonts w:ascii="Open Sans" w:eastAsia="Arial Narrow" w:hAnsi="Open Sans" w:cs="Open Sans"/>
          <w:color w:val="007BA5"/>
          <w:sz w:val="20"/>
          <w:szCs w:val="20"/>
        </w:rPr>
      </w:pPr>
      <w:r w:rsidRPr="00BA2EAB">
        <w:rPr>
          <w:rStyle w:val="normaltextrun"/>
          <w:rFonts w:ascii="Open Sans" w:eastAsia="Arial Narrow" w:hAnsi="Open Sans" w:cs="Open Sans"/>
          <w:color w:val="007BA5"/>
          <w:sz w:val="20"/>
          <w:szCs w:val="20"/>
          <w:lang w:val="it-IT"/>
        </w:rPr>
        <w:t>Fax: +49 89 606089-87</w:t>
      </w:r>
      <w:r w:rsidRPr="00BA2EAB">
        <w:rPr>
          <w:rStyle w:val="eop"/>
          <w:rFonts w:ascii="Open Sans" w:eastAsia="Arial Narrow" w:hAnsi="Open Sans" w:cs="Open Sans"/>
          <w:color w:val="007BA5"/>
          <w:sz w:val="20"/>
          <w:szCs w:val="20"/>
          <w:lang w:val="en-US"/>
        </w:rPr>
        <w:t> </w:t>
      </w:r>
    </w:p>
    <w:p w14:paraId="0AECECB5" w14:textId="4711D605" w:rsidR="0C1836E3" w:rsidRPr="00BA2EAB" w:rsidRDefault="0C1836E3" w:rsidP="39E91612">
      <w:pPr>
        <w:spacing w:after="0" w:line="240" w:lineRule="auto"/>
        <w:rPr>
          <w:rFonts w:ascii="Open Sans" w:eastAsia="Calibri" w:hAnsi="Open Sans" w:cs="Open Sans"/>
          <w:color w:val="007BA5"/>
          <w:sz w:val="20"/>
          <w:szCs w:val="20"/>
        </w:rPr>
      </w:pPr>
      <w:r w:rsidRPr="00BA2EAB">
        <w:rPr>
          <w:rStyle w:val="normaltextrun"/>
          <w:rFonts w:ascii="Open Sans" w:eastAsia="Arial Narrow" w:hAnsi="Open Sans" w:cs="Open Sans"/>
          <w:color w:val="007BA5"/>
          <w:sz w:val="20"/>
          <w:szCs w:val="20"/>
          <w:lang w:val="pt-BR"/>
        </w:rPr>
        <w:t>E-Mail: </w:t>
      </w:r>
      <w:hyperlink r:id="rId16">
        <w:r w:rsidRPr="00BA2EAB">
          <w:rPr>
            <w:rStyle w:val="Hyperlink"/>
            <w:rFonts w:ascii="Open Sans" w:eastAsia="Arial Narrow" w:hAnsi="Open Sans" w:cs="Open Sans"/>
            <w:sz w:val="20"/>
            <w:szCs w:val="20"/>
            <w:lang w:val="en-US"/>
          </w:rPr>
          <w:t>presse@jochen-schweizer.de</w:t>
        </w:r>
      </w:hyperlink>
      <w:r w:rsidRPr="00BA2EAB">
        <w:rPr>
          <w:rStyle w:val="eop"/>
          <w:rFonts w:ascii="Open Sans" w:eastAsia="Calibri" w:hAnsi="Open Sans" w:cs="Open Sans"/>
          <w:color w:val="007BA5"/>
          <w:sz w:val="20"/>
          <w:szCs w:val="20"/>
          <w:lang w:val="en-US"/>
        </w:rPr>
        <w:t> </w:t>
      </w:r>
    </w:p>
    <w:p w14:paraId="52EF7B2E" w14:textId="111FC061" w:rsidR="0C1836E3" w:rsidRPr="00BA2EAB" w:rsidRDefault="0C1836E3" w:rsidP="39E91612">
      <w:pPr>
        <w:spacing w:after="0" w:line="240" w:lineRule="auto"/>
        <w:rPr>
          <w:rFonts w:ascii="Open Sans" w:eastAsia="Calibri" w:hAnsi="Open Sans" w:cs="Open Sans"/>
          <w:color w:val="007BA5"/>
          <w:sz w:val="20"/>
          <w:szCs w:val="20"/>
        </w:rPr>
      </w:pPr>
      <w:r w:rsidRPr="00BA2EAB">
        <w:rPr>
          <w:rStyle w:val="normaltextrun"/>
          <w:rFonts w:ascii="Open Sans" w:eastAsia="Arial Narrow" w:hAnsi="Open Sans" w:cs="Open Sans"/>
          <w:color w:val="007BA5"/>
          <w:sz w:val="20"/>
          <w:szCs w:val="20"/>
        </w:rPr>
        <w:t>Internet: </w:t>
      </w:r>
      <w:hyperlink r:id="rId17">
        <w:r w:rsidRPr="00BA2EAB">
          <w:rPr>
            <w:rStyle w:val="Hyperlink"/>
            <w:rFonts w:ascii="Open Sans" w:eastAsia="Arial Narrow" w:hAnsi="Open Sans" w:cs="Open Sans"/>
            <w:sz w:val="20"/>
            <w:szCs w:val="20"/>
          </w:rPr>
          <w:t>presse.jochen-schweizer.de</w:t>
        </w:r>
      </w:hyperlink>
      <w:r w:rsidRPr="00BA2EAB">
        <w:rPr>
          <w:rStyle w:val="eop"/>
          <w:rFonts w:ascii="Open Sans" w:eastAsia="Calibri" w:hAnsi="Open Sans" w:cs="Open Sans"/>
          <w:color w:val="007BA5"/>
          <w:sz w:val="20"/>
          <w:szCs w:val="20"/>
          <w:lang w:val="en-US"/>
        </w:rPr>
        <w:t> </w:t>
      </w:r>
    </w:p>
    <w:p w14:paraId="47563FC9" w14:textId="07BF26DF" w:rsidR="39E91612" w:rsidRPr="00BA2EAB" w:rsidRDefault="39E91612" w:rsidP="39E91612">
      <w:pPr>
        <w:jc w:val="both"/>
        <w:rPr>
          <w:rFonts w:ascii="Open Sans" w:eastAsia="Calibri Light" w:hAnsi="Open Sans" w:cs="Open Sans"/>
          <w:color w:val="000000" w:themeColor="text1"/>
          <w:sz w:val="16"/>
          <w:szCs w:val="16"/>
        </w:rPr>
      </w:pPr>
    </w:p>
    <w:p w14:paraId="7D1A9791" w14:textId="29B091A1" w:rsidR="39E91612" w:rsidRPr="00BA2EAB" w:rsidRDefault="39E91612" w:rsidP="39E91612">
      <w:pPr>
        <w:rPr>
          <w:b/>
          <w:bCs/>
          <w:sz w:val="20"/>
          <w:szCs w:val="20"/>
        </w:rPr>
      </w:pPr>
    </w:p>
    <w:sectPr w:rsidR="39E91612" w:rsidRPr="00BA2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i+Y/jFCPL+J7/z" int2:id="PMQc7Dx4">
      <int2:state int2:value="Rejected" int2:type="AugLoop_Text_Critique"/>
    </int2:textHash>
    <int2:textHash int2:hashCode="SJlDbuilEQq7i/" int2:id="R88KKCBy">
      <int2:state int2:value="Rejected" int2:type="AugLoop_Text_Critique"/>
    </int2:textHash>
    <int2:textHash int2:hashCode="UdOX12Dk8Curko" int2:id="YOiqOznI">
      <int2:state int2:value="Rejected" int2:type="AugLoop_Text_Critique"/>
    </int2:textHash>
    <int2:textHash int2:hashCode="bp5Cwm6VLPCZu1" int2:id="nCLGCOQC">
      <int2:state int2:value="Rejected" int2:type="AugLoop_Text_Critique"/>
    </int2:textHash>
    <int2:textHash int2:hashCode="P5TgvXSXg77Ocy" int2:id="qRqmrNoF">
      <int2:state int2:value="Rejected" int2:type="AugLoop_Text_Critique"/>
    </int2:textHash>
    <int2:textHash int2:hashCode="xdKM5Y8KOzTpTl" int2:id="sYTbEyCf">
      <int2:state int2:value="Rejected" int2:type="AugLoop_Text_Critique"/>
    </int2:textHash>
    <int2:bookmark int2:bookmarkName="_Int_8PBsudPq" int2:invalidationBookmarkName="" int2:hashCode="Y4r8hSCFBKCokL" int2:id="0K5NNta6">
      <int2:state int2:value="Rejected" int2:type="AugLoop_Text_Critique"/>
    </int2:bookmark>
    <int2:bookmark int2:bookmarkName="_Int_CHlxYsQg" int2:invalidationBookmarkName="" int2:hashCode="PvuZpRrNyTzzS9" int2:id="j4Xixbw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E39A"/>
    <w:multiLevelType w:val="hybridMultilevel"/>
    <w:tmpl w:val="2A044400"/>
    <w:lvl w:ilvl="0" w:tplc="49A23894">
      <w:start w:val="1"/>
      <w:numFmt w:val="bullet"/>
      <w:lvlText w:val="-"/>
      <w:lvlJc w:val="left"/>
      <w:pPr>
        <w:ind w:left="720" w:hanging="360"/>
      </w:pPr>
      <w:rPr>
        <w:rFonts w:ascii="Calibri" w:hAnsi="Calibri" w:hint="default"/>
      </w:rPr>
    </w:lvl>
    <w:lvl w:ilvl="1" w:tplc="E528C76C">
      <w:start w:val="1"/>
      <w:numFmt w:val="bullet"/>
      <w:lvlText w:val="o"/>
      <w:lvlJc w:val="left"/>
      <w:pPr>
        <w:ind w:left="1440" w:hanging="360"/>
      </w:pPr>
      <w:rPr>
        <w:rFonts w:ascii="Courier New" w:hAnsi="Courier New" w:hint="default"/>
      </w:rPr>
    </w:lvl>
    <w:lvl w:ilvl="2" w:tplc="F596132C">
      <w:start w:val="1"/>
      <w:numFmt w:val="bullet"/>
      <w:lvlText w:val=""/>
      <w:lvlJc w:val="left"/>
      <w:pPr>
        <w:ind w:left="2160" w:hanging="360"/>
      </w:pPr>
      <w:rPr>
        <w:rFonts w:ascii="Wingdings" w:hAnsi="Wingdings" w:hint="default"/>
      </w:rPr>
    </w:lvl>
    <w:lvl w:ilvl="3" w:tplc="C4102D82">
      <w:start w:val="1"/>
      <w:numFmt w:val="bullet"/>
      <w:lvlText w:val=""/>
      <w:lvlJc w:val="left"/>
      <w:pPr>
        <w:ind w:left="2880" w:hanging="360"/>
      </w:pPr>
      <w:rPr>
        <w:rFonts w:ascii="Symbol" w:hAnsi="Symbol" w:hint="default"/>
      </w:rPr>
    </w:lvl>
    <w:lvl w:ilvl="4" w:tplc="1F601C74">
      <w:start w:val="1"/>
      <w:numFmt w:val="bullet"/>
      <w:lvlText w:val="o"/>
      <w:lvlJc w:val="left"/>
      <w:pPr>
        <w:ind w:left="3600" w:hanging="360"/>
      </w:pPr>
      <w:rPr>
        <w:rFonts w:ascii="Courier New" w:hAnsi="Courier New" w:hint="default"/>
      </w:rPr>
    </w:lvl>
    <w:lvl w:ilvl="5" w:tplc="F0CED28C">
      <w:start w:val="1"/>
      <w:numFmt w:val="bullet"/>
      <w:lvlText w:val=""/>
      <w:lvlJc w:val="left"/>
      <w:pPr>
        <w:ind w:left="4320" w:hanging="360"/>
      </w:pPr>
      <w:rPr>
        <w:rFonts w:ascii="Wingdings" w:hAnsi="Wingdings" w:hint="default"/>
      </w:rPr>
    </w:lvl>
    <w:lvl w:ilvl="6" w:tplc="E2848C7C">
      <w:start w:val="1"/>
      <w:numFmt w:val="bullet"/>
      <w:lvlText w:val=""/>
      <w:lvlJc w:val="left"/>
      <w:pPr>
        <w:ind w:left="5040" w:hanging="360"/>
      </w:pPr>
      <w:rPr>
        <w:rFonts w:ascii="Symbol" w:hAnsi="Symbol" w:hint="default"/>
      </w:rPr>
    </w:lvl>
    <w:lvl w:ilvl="7" w:tplc="1486C9D4">
      <w:start w:val="1"/>
      <w:numFmt w:val="bullet"/>
      <w:lvlText w:val="o"/>
      <w:lvlJc w:val="left"/>
      <w:pPr>
        <w:ind w:left="5760" w:hanging="360"/>
      </w:pPr>
      <w:rPr>
        <w:rFonts w:ascii="Courier New" w:hAnsi="Courier New" w:hint="default"/>
      </w:rPr>
    </w:lvl>
    <w:lvl w:ilvl="8" w:tplc="67B04120">
      <w:start w:val="1"/>
      <w:numFmt w:val="bullet"/>
      <w:lvlText w:val=""/>
      <w:lvlJc w:val="left"/>
      <w:pPr>
        <w:ind w:left="6480" w:hanging="360"/>
      </w:pPr>
      <w:rPr>
        <w:rFonts w:ascii="Wingdings" w:hAnsi="Wingdings" w:hint="default"/>
      </w:rPr>
    </w:lvl>
  </w:abstractNum>
  <w:num w:numId="1" w16cid:durableId="13197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AA212"/>
    <w:rsid w:val="000A47F9"/>
    <w:rsid w:val="0036A614"/>
    <w:rsid w:val="0037AEAE"/>
    <w:rsid w:val="00393440"/>
    <w:rsid w:val="00491C8B"/>
    <w:rsid w:val="004B3C90"/>
    <w:rsid w:val="0067F5F2"/>
    <w:rsid w:val="008537B5"/>
    <w:rsid w:val="00939817"/>
    <w:rsid w:val="00A924B1"/>
    <w:rsid w:val="00AB437E"/>
    <w:rsid w:val="00AE1EB8"/>
    <w:rsid w:val="00B906F3"/>
    <w:rsid w:val="00BA2EAB"/>
    <w:rsid w:val="00C30A72"/>
    <w:rsid w:val="01743AEC"/>
    <w:rsid w:val="021041AF"/>
    <w:rsid w:val="021539DD"/>
    <w:rsid w:val="0218EDD2"/>
    <w:rsid w:val="025B17A2"/>
    <w:rsid w:val="0277B3A7"/>
    <w:rsid w:val="0384FA61"/>
    <w:rsid w:val="03C007BA"/>
    <w:rsid w:val="03CCE4FC"/>
    <w:rsid w:val="03CF46F5"/>
    <w:rsid w:val="0406902C"/>
    <w:rsid w:val="042BA023"/>
    <w:rsid w:val="043B8E85"/>
    <w:rsid w:val="04A5690F"/>
    <w:rsid w:val="0542DF92"/>
    <w:rsid w:val="05973913"/>
    <w:rsid w:val="05E00CA3"/>
    <w:rsid w:val="0631EBF3"/>
    <w:rsid w:val="0633FA59"/>
    <w:rsid w:val="06B46FBD"/>
    <w:rsid w:val="06E3B2D2"/>
    <w:rsid w:val="073E61BE"/>
    <w:rsid w:val="07DD4DC1"/>
    <w:rsid w:val="08912E44"/>
    <w:rsid w:val="08DCAD93"/>
    <w:rsid w:val="091F53F6"/>
    <w:rsid w:val="09547AAF"/>
    <w:rsid w:val="098FF3DA"/>
    <w:rsid w:val="09C64313"/>
    <w:rsid w:val="09CDD6D5"/>
    <w:rsid w:val="09CF3630"/>
    <w:rsid w:val="09D693D6"/>
    <w:rsid w:val="0A1B5394"/>
    <w:rsid w:val="0A2C76E7"/>
    <w:rsid w:val="0AD3B29E"/>
    <w:rsid w:val="0ADE8C21"/>
    <w:rsid w:val="0B101964"/>
    <w:rsid w:val="0B9B99E9"/>
    <w:rsid w:val="0BC8CF06"/>
    <w:rsid w:val="0BD0B37E"/>
    <w:rsid w:val="0C0258C6"/>
    <w:rsid w:val="0C1836E3"/>
    <w:rsid w:val="0C57B84E"/>
    <w:rsid w:val="0C807FDA"/>
    <w:rsid w:val="0C9F5F1B"/>
    <w:rsid w:val="0CB8D32F"/>
    <w:rsid w:val="0D074DF2"/>
    <w:rsid w:val="0D152313"/>
    <w:rsid w:val="0D26E4AE"/>
    <w:rsid w:val="0D3A635D"/>
    <w:rsid w:val="0D649F67"/>
    <w:rsid w:val="0D66DEA6"/>
    <w:rsid w:val="0DE9293D"/>
    <w:rsid w:val="0DEB3C6F"/>
    <w:rsid w:val="0E4193FA"/>
    <w:rsid w:val="0EB84713"/>
    <w:rsid w:val="0EC45311"/>
    <w:rsid w:val="0F1CE574"/>
    <w:rsid w:val="0F31EA0E"/>
    <w:rsid w:val="0F80946F"/>
    <w:rsid w:val="0F9E21FB"/>
    <w:rsid w:val="10B057C9"/>
    <w:rsid w:val="10E2CD0D"/>
    <w:rsid w:val="1120BAB8"/>
    <w:rsid w:val="1120C9FF"/>
    <w:rsid w:val="1155E5FD"/>
    <w:rsid w:val="11831D1D"/>
    <w:rsid w:val="124535D4"/>
    <w:rsid w:val="12983054"/>
    <w:rsid w:val="12B83531"/>
    <w:rsid w:val="12FDAF19"/>
    <w:rsid w:val="1318E0BB"/>
    <w:rsid w:val="1336D620"/>
    <w:rsid w:val="1364FE5F"/>
    <w:rsid w:val="139D12DD"/>
    <w:rsid w:val="13B8AFE6"/>
    <w:rsid w:val="13CF31E0"/>
    <w:rsid w:val="13E3ECA5"/>
    <w:rsid w:val="13FFA4E5"/>
    <w:rsid w:val="14586AC1"/>
    <w:rsid w:val="1472B299"/>
    <w:rsid w:val="14EF3D58"/>
    <w:rsid w:val="1500CEC0"/>
    <w:rsid w:val="158C32B0"/>
    <w:rsid w:val="159429A3"/>
    <w:rsid w:val="161F6A02"/>
    <w:rsid w:val="1629DDBE"/>
    <w:rsid w:val="1647A981"/>
    <w:rsid w:val="1671BE44"/>
    <w:rsid w:val="171B8D67"/>
    <w:rsid w:val="1754FA19"/>
    <w:rsid w:val="17A83B0A"/>
    <w:rsid w:val="180B4362"/>
    <w:rsid w:val="18203FD4"/>
    <w:rsid w:val="1842B28D"/>
    <w:rsid w:val="184E0F42"/>
    <w:rsid w:val="189D9483"/>
    <w:rsid w:val="192776B5"/>
    <w:rsid w:val="198B3A9E"/>
    <w:rsid w:val="1A29FA12"/>
    <w:rsid w:val="1A404A9F"/>
    <w:rsid w:val="1A421107"/>
    <w:rsid w:val="1A5E4DA2"/>
    <w:rsid w:val="1A8CDECB"/>
    <w:rsid w:val="1A9AD819"/>
    <w:rsid w:val="1AE39FE6"/>
    <w:rsid w:val="1B297028"/>
    <w:rsid w:val="1B75CD9D"/>
    <w:rsid w:val="1B9C288B"/>
    <w:rsid w:val="1BB6A9DB"/>
    <w:rsid w:val="1BF0198B"/>
    <w:rsid w:val="1C1B83B4"/>
    <w:rsid w:val="1C1CC672"/>
    <w:rsid w:val="1D416094"/>
    <w:rsid w:val="1D619AD4"/>
    <w:rsid w:val="1DB90D70"/>
    <w:rsid w:val="1E3F1B55"/>
    <w:rsid w:val="1E65CB76"/>
    <w:rsid w:val="1FE47B45"/>
    <w:rsid w:val="20346668"/>
    <w:rsid w:val="204EE704"/>
    <w:rsid w:val="2155ADE4"/>
    <w:rsid w:val="2198FD4B"/>
    <w:rsid w:val="22227BFE"/>
    <w:rsid w:val="22402B22"/>
    <w:rsid w:val="224FCF30"/>
    <w:rsid w:val="22A80914"/>
    <w:rsid w:val="22B42C18"/>
    <w:rsid w:val="22D43F8D"/>
    <w:rsid w:val="22D834AC"/>
    <w:rsid w:val="231C1C07"/>
    <w:rsid w:val="233E0A8A"/>
    <w:rsid w:val="235B95A1"/>
    <w:rsid w:val="23D8C9DE"/>
    <w:rsid w:val="24279480"/>
    <w:rsid w:val="24548AF6"/>
    <w:rsid w:val="24D576F9"/>
    <w:rsid w:val="2501067E"/>
    <w:rsid w:val="25086E70"/>
    <w:rsid w:val="254C68D8"/>
    <w:rsid w:val="2573DAC2"/>
    <w:rsid w:val="25749A3F"/>
    <w:rsid w:val="258B5E84"/>
    <w:rsid w:val="258D805E"/>
    <w:rsid w:val="264926EC"/>
    <w:rsid w:val="2685FAAB"/>
    <w:rsid w:val="2691CEA5"/>
    <w:rsid w:val="26BCBF01"/>
    <w:rsid w:val="26C56E82"/>
    <w:rsid w:val="26C697BD"/>
    <w:rsid w:val="26EAB89B"/>
    <w:rsid w:val="2711FD28"/>
    <w:rsid w:val="272CDC25"/>
    <w:rsid w:val="276DE0A3"/>
    <w:rsid w:val="2794F476"/>
    <w:rsid w:val="282F06C4"/>
    <w:rsid w:val="2894A52C"/>
    <w:rsid w:val="2930C4D7"/>
    <w:rsid w:val="295F0EB8"/>
    <w:rsid w:val="29CAD725"/>
    <w:rsid w:val="2A35C2A1"/>
    <w:rsid w:val="2A394AF8"/>
    <w:rsid w:val="2A84A9EC"/>
    <w:rsid w:val="2A90BFE8"/>
    <w:rsid w:val="2A9A0F48"/>
    <w:rsid w:val="2ACFD4EF"/>
    <w:rsid w:val="2AF7C418"/>
    <w:rsid w:val="2B5E3670"/>
    <w:rsid w:val="2B5FCE97"/>
    <w:rsid w:val="2B718183"/>
    <w:rsid w:val="2B7C902C"/>
    <w:rsid w:val="2B889BA9"/>
    <w:rsid w:val="2B9A6564"/>
    <w:rsid w:val="2C664EDA"/>
    <w:rsid w:val="2C96AF7A"/>
    <w:rsid w:val="2CB5D57B"/>
    <w:rsid w:val="2CC04432"/>
    <w:rsid w:val="2D25B035"/>
    <w:rsid w:val="2D334379"/>
    <w:rsid w:val="2DD47215"/>
    <w:rsid w:val="2DEE4D54"/>
    <w:rsid w:val="2E0F5BC0"/>
    <w:rsid w:val="2E6A7029"/>
    <w:rsid w:val="2E7B8D4B"/>
    <w:rsid w:val="2E7F2683"/>
    <w:rsid w:val="2E97458B"/>
    <w:rsid w:val="2EA49DFE"/>
    <w:rsid w:val="2EB0980A"/>
    <w:rsid w:val="2ECF28D1"/>
    <w:rsid w:val="2F770B20"/>
    <w:rsid w:val="2F8A1DB5"/>
    <w:rsid w:val="2FB5FBB1"/>
    <w:rsid w:val="30172687"/>
    <w:rsid w:val="308AACA4"/>
    <w:rsid w:val="30B74CE6"/>
    <w:rsid w:val="30ECEF2B"/>
    <w:rsid w:val="310B0C74"/>
    <w:rsid w:val="312EA530"/>
    <w:rsid w:val="31736E2B"/>
    <w:rsid w:val="3194CD67"/>
    <w:rsid w:val="31BCBFEF"/>
    <w:rsid w:val="320F06DD"/>
    <w:rsid w:val="321DA031"/>
    <w:rsid w:val="322B3480"/>
    <w:rsid w:val="322BD94B"/>
    <w:rsid w:val="323C2321"/>
    <w:rsid w:val="326734E7"/>
    <w:rsid w:val="3277959E"/>
    <w:rsid w:val="3284FA16"/>
    <w:rsid w:val="32A672D7"/>
    <w:rsid w:val="32DA5333"/>
    <w:rsid w:val="3388E1D1"/>
    <w:rsid w:val="33C704E1"/>
    <w:rsid w:val="33D54701"/>
    <w:rsid w:val="33E84A92"/>
    <w:rsid w:val="33F2ED34"/>
    <w:rsid w:val="3437AF07"/>
    <w:rsid w:val="357A161A"/>
    <w:rsid w:val="35D2A17C"/>
    <w:rsid w:val="35F6585E"/>
    <w:rsid w:val="360C26BC"/>
    <w:rsid w:val="36569696"/>
    <w:rsid w:val="3726F202"/>
    <w:rsid w:val="372AABA0"/>
    <w:rsid w:val="372F7561"/>
    <w:rsid w:val="376B78B7"/>
    <w:rsid w:val="378553A2"/>
    <w:rsid w:val="3786AC63"/>
    <w:rsid w:val="37A29D4B"/>
    <w:rsid w:val="37DA048F"/>
    <w:rsid w:val="38BD4654"/>
    <w:rsid w:val="395C32CD"/>
    <w:rsid w:val="39A96EDB"/>
    <w:rsid w:val="39B002C2"/>
    <w:rsid w:val="39DE5860"/>
    <w:rsid w:val="39E91612"/>
    <w:rsid w:val="3A142BFC"/>
    <w:rsid w:val="3A364665"/>
    <w:rsid w:val="3AC2C52F"/>
    <w:rsid w:val="3AEAA688"/>
    <w:rsid w:val="3B1797E5"/>
    <w:rsid w:val="3B3CCC8F"/>
    <w:rsid w:val="3B55BB5D"/>
    <w:rsid w:val="3B93F479"/>
    <w:rsid w:val="3BD27364"/>
    <w:rsid w:val="3BD9BBAC"/>
    <w:rsid w:val="3C5081E6"/>
    <w:rsid w:val="3CC8D4FC"/>
    <w:rsid w:val="3CE3B2C9"/>
    <w:rsid w:val="3D2A92E0"/>
    <w:rsid w:val="3D499B60"/>
    <w:rsid w:val="3D4BCCBE"/>
    <w:rsid w:val="3D724C56"/>
    <w:rsid w:val="3D75277C"/>
    <w:rsid w:val="3DA25537"/>
    <w:rsid w:val="3DA70012"/>
    <w:rsid w:val="3DB975BA"/>
    <w:rsid w:val="3DDD73D2"/>
    <w:rsid w:val="3E052082"/>
    <w:rsid w:val="3E15830B"/>
    <w:rsid w:val="3E382CB3"/>
    <w:rsid w:val="3E46A8A8"/>
    <w:rsid w:val="3E4D762A"/>
    <w:rsid w:val="3E887F29"/>
    <w:rsid w:val="3E95E022"/>
    <w:rsid w:val="3E9CF1D2"/>
    <w:rsid w:val="3EC66341"/>
    <w:rsid w:val="3EC73395"/>
    <w:rsid w:val="3F21F800"/>
    <w:rsid w:val="3F3C6698"/>
    <w:rsid w:val="3F56369B"/>
    <w:rsid w:val="400C3AE5"/>
    <w:rsid w:val="40A9ED18"/>
    <w:rsid w:val="40C77EA7"/>
    <w:rsid w:val="40E49956"/>
    <w:rsid w:val="40EF55A4"/>
    <w:rsid w:val="41222035"/>
    <w:rsid w:val="4139DC39"/>
    <w:rsid w:val="4151A077"/>
    <w:rsid w:val="4192C97C"/>
    <w:rsid w:val="41E13628"/>
    <w:rsid w:val="41EBD6C7"/>
    <w:rsid w:val="41F6D5E8"/>
    <w:rsid w:val="4208C284"/>
    <w:rsid w:val="422D1E29"/>
    <w:rsid w:val="428069B7"/>
    <w:rsid w:val="42826540"/>
    <w:rsid w:val="4311F416"/>
    <w:rsid w:val="4318E47B"/>
    <w:rsid w:val="4321CB4F"/>
    <w:rsid w:val="435DC02C"/>
    <w:rsid w:val="442E29EF"/>
    <w:rsid w:val="44452B77"/>
    <w:rsid w:val="4461275C"/>
    <w:rsid w:val="446A76E1"/>
    <w:rsid w:val="44F5FC95"/>
    <w:rsid w:val="451272BF"/>
    <w:rsid w:val="451C4A92"/>
    <w:rsid w:val="451D4CBC"/>
    <w:rsid w:val="45C8CBF3"/>
    <w:rsid w:val="45D9F8FB"/>
    <w:rsid w:val="45FA9B94"/>
    <w:rsid w:val="4691CCF6"/>
    <w:rsid w:val="46B91D1D"/>
    <w:rsid w:val="46CA470B"/>
    <w:rsid w:val="471C8608"/>
    <w:rsid w:val="472B351F"/>
    <w:rsid w:val="47520C7E"/>
    <w:rsid w:val="479A188D"/>
    <w:rsid w:val="47A529D2"/>
    <w:rsid w:val="47EF6403"/>
    <w:rsid w:val="47F95FE0"/>
    <w:rsid w:val="489F1657"/>
    <w:rsid w:val="48E24532"/>
    <w:rsid w:val="49433349"/>
    <w:rsid w:val="4988E121"/>
    <w:rsid w:val="4A75B81C"/>
    <w:rsid w:val="4A8508A6"/>
    <w:rsid w:val="4B0B8925"/>
    <w:rsid w:val="4B630E91"/>
    <w:rsid w:val="4BBB8419"/>
    <w:rsid w:val="4CDBFD83"/>
    <w:rsid w:val="4D69DE0E"/>
    <w:rsid w:val="4DF51DDD"/>
    <w:rsid w:val="4EE0C2E1"/>
    <w:rsid w:val="4EFF7741"/>
    <w:rsid w:val="4F15C969"/>
    <w:rsid w:val="4F27AFBA"/>
    <w:rsid w:val="4F501537"/>
    <w:rsid w:val="508D04DC"/>
    <w:rsid w:val="50903691"/>
    <w:rsid w:val="50A28A2D"/>
    <w:rsid w:val="50CF3B4E"/>
    <w:rsid w:val="50D5C3CE"/>
    <w:rsid w:val="510DC621"/>
    <w:rsid w:val="512A00F1"/>
    <w:rsid w:val="512A0351"/>
    <w:rsid w:val="522C4195"/>
    <w:rsid w:val="5268A4F6"/>
    <w:rsid w:val="52C17F2A"/>
    <w:rsid w:val="53169B0A"/>
    <w:rsid w:val="5434216C"/>
    <w:rsid w:val="544507B6"/>
    <w:rsid w:val="5478C343"/>
    <w:rsid w:val="54CDE70B"/>
    <w:rsid w:val="555F8AF0"/>
    <w:rsid w:val="559A93E6"/>
    <w:rsid w:val="5622E6A9"/>
    <w:rsid w:val="56802EE3"/>
    <w:rsid w:val="56B19F90"/>
    <w:rsid w:val="56D62C43"/>
    <w:rsid w:val="57D42DC8"/>
    <w:rsid w:val="57D9F2CD"/>
    <w:rsid w:val="57F092C9"/>
    <w:rsid w:val="5832E109"/>
    <w:rsid w:val="58540C51"/>
    <w:rsid w:val="5876F58D"/>
    <w:rsid w:val="58B9E7F0"/>
    <w:rsid w:val="58CB594A"/>
    <w:rsid w:val="58D7FCF3"/>
    <w:rsid w:val="58E831D1"/>
    <w:rsid w:val="5928665F"/>
    <w:rsid w:val="597F3DC5"/>
    <w:rsid w:val="5A084397"/>
    <w:rsid w:val="5A80E731"/>
    <w:rsid w:val="5AEFCA9F"/>
    <w:rsid w:val="5B1B0E26"/>
    <w:rsid w:val="5B94FC1D"/>
    <w:rsid w:val="5C3CA20E"/>
    <w:rsid w:val="5CD8F8F0"/>
    <w:rsid w:val="5D29304B"/>
    <w:rsid w:val="5DA15A3B"/>
    <w:rsid w:val="5DB85E57"/>
    <w:rsid w:val="5DCCBBE3"/>
    <w:rsid w:val="5E367093"/>
    <w:rsid w:val="5E3E7EC4"/>
    <w:rsid w:val="5E6187F8"/>
    <w:rsid w:val="5E7CB6D7"/>
    <w:rsid w:val="5E8C9714"/>
    <w:rsid w:val="5EE8DA5C"/>
    <w:rsid w:val="5F317990"/>
    <w:rsid w:val="5F66B799"/>
    <w:rsid w:val="5F90423A"/>
    <w:rsid w:val="6003C402"/>
    <w:rsid w:val="602A2065"/>
    <w:rsid w:val="603C8DE7"/>
    <w:rsid w:val="60761244"/>
    <w:rsid w:val="6082FDA6"/>
    <w:rsid w:val="60D86DF1"/>
    <w:rsid w:val="61984590"/>
    <w:rsid w:val="619BEFB7"/>
    <w:rsid w:val="61BF4B19"/>
    <w:rsid w:val="61C5F0C6"/>
    <w:rsid w:val="622AD204"/>
    <w:rsid w:val="626C978A"/>
    <w:rsid w:val="627DE065"/>
    <w:rsid w:val="62D6E82A"/>
    <w:rsid w:val="6320726E"/>
    <w:rsid w:val="633415F1"/>
    <w:rsid w:val="6334AC5A"/>
    <w:rsid w:val="634D1EA3"/>
    <w:rsid w:val="6395FD80"/>
    <w:rsid w:val="63B3E48A"/>
    <w:rsid w:val="63F6841C"/>
    <w:rsid w:val="642133AD"/>
    <w:rsid w:val="642C3BB5"/>
    <w:rsid w:val="6461B231"/>
    <w:rsid w:val="652534C5"/>
    <w:rsid w:val="656F1E41"/>
    <w:rsid w:val="65A57EE1"/>
    <w:rsid w:val="65A8BBBD"/>
    <w:rsid w:val="65E68E32"/>
    <w:rsid w:val="665324BF"/>
    <w:rsid w:val="667F69AC"/>
    <w:rsid w:val="66829B3C"/>
    <w:rsid w:val="6687C8BC"/>
    <w:rsid w:val="6711D1FE"/>
    <w:rsid w:val="67131BF0"/>
    <w:rsid w:val="672E28D2"/>
    <w:rsid w:val="672F2AE5"/>
    <w:rsid w:val="675B4AC5"/>
    <w:rsid w:val="675B9B6C"/>
    <w:rsid w:val="67A96315"/>
    <w:rsid w:val="67B7047A"/>
    <w:rsid w:val="67E3A3F9"/>
    <w:rsid w:val="67EEF520"/>
    <w:rsid w:val="68647675"/>
    <w:rsid w:val="68670E03"/>
    <w:rsid w:val="68696EA3"/>
    <w:rsid w:val="68A07E06"/>
    <w:rsid w:val="68CCD47B"/>
    <w:rsid w:val="690C4010"/>
    <w:rsid w:val="696EA0B6"/>
    <w:rsid w:val="697F51FD"/>
    <w:rsid w:val="69AEC0A7"/>
    <w:rsid w:val="69FF9E16"/>
    <w:rsid w:val="6A83E0EB"/>
    <w:rsid w:val="6A95738A"/>
    <w:rsid w:val="6AB8EDED"/>
    <w:rsid w:val="6AFB17BD"/>
    <w:rsid w:val="6BD21352"/>
    <w:rsid w:val="6BD7AEC4"/>
    <w:rsid w:val="6C2D86C1"/>
    <w:rsid w:val="6CC1B5C2"/>
    <w:rsid w:val="6CD4EFD7"/>
    <w:rsid w:val="6D7164FF"/>
    <w:rsid w:val="6D739D5E"/>
    <w:rsid w:val="6D808D4C"/>
    <w:rsid w:val="6DDB083E"/>
    <w:rsid w:val="6DE744DC"/>
    <w:rsid w:val="6E362C27"/>
    <w:rsid w:val="6EC26EB0"/>
    <w:rsid w:val="6F8C3B50"/>
    <w:rsid w:val="6F99EC14"/>
    <w:rsid w:val="6FC0637D"/>
    <w:rsid w:val="6FD2FEB2"/>
    <w:rsid w:val="702EAB02"/>
    <w:rsid w:val="705E3F11"/>
    <w:rsid w:val="708A4EAA"/>
    <w:rsid w:val="7123940B"/>
    <w:rsid w:val="71312E5F"/>
    <w:rsid w:val="7173CC80"/>
    <w:rsid w:val="7191D8E6"/>
    <w:rsid w:val="71BB61C2"/>
    <w:rsid w:val="721A6614"/>
    <w:rsid w:val="722F63CA"/>
    <w:rsid w:val="726BCE6E"/>
    <w:rsid w:val="72B568EB"/>
    <w:rsid w:val="72CCD181"/>
    <w:rsid w:val="72E6B1F3"/>
    <w:rsid w:val="7307E767"/>
    <w:rsid w:val="731C5578"/>
    <w:rsid w:val="73518896"/>
    <w:rsid w:val="74128C03"/>
    <w:rsid w:val="7451394C"/>
    <w:rsid w:val="747786AD"/>
    <w:rsid w:val="748ED0B3"/>
    <w:rsid w:val="75891D7E"/>
    <w:rsid w:val="75C88F5F"/>
    <w:rsid w:val="76536A24"/>
    <w:rsid w:val="76B45838"/>
    <w:rsid w:val="76C8CD1C"/>
    <w:rsid w:val="771D6F57"/>
    <w:rsid w:val="774DFC25"/>
    <w:rsid w:val="7788DA0E"/>
    <w:rsid w:val="780A40CB"/>
    <w:rsid w:val="78502899"/>
    <w:rsid w:val="787ADE82"/>
    <w:rsid w:val="78A1DFCE"/>
    <w:rsid w:val="799BF190"/>
    <w:rsid w:val="79D00FAF"/>
    <w:rsid w:val="79DF5163"/>
    <w:rsid w:val="7A1E5826"/>
    <w:rsid w:val="7AC0B40D"/>
    <w:rsid w:val="7B33DF2E"/>
    <w:rsid w:val="7B46B1D5"/>
    <w:rsid w:val="7B629500"/>
    <w:rsid w:val="7B6E5EE5"/>
    <w:rsid w:val="7BEE8091"/>
    <w:rsid w:val="7C2E7A89"/>
    <w:rsid w:val="7C72B2B3"/>
    <w:rsid w:val="7CB6B77B"/>
    <w:rsid w:val="7CFAA212"/>
    <w:rsid w:val="7CFE6561"/>
    <w:rsid w:val="7DC8521F"/>
    <w:rsid w:val="7DCC4D00"/>
    <w:rsid w:val="7ED60D90"/>
    <w:rsid w:val="7EE7C11A"/>
    <w:rsid w:val="7FD44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212"/>
  <w15:chartTrackingRefBased/>
  <w15:docId w15:val="{B19B889A-3F46-4FEF-8160-8532ABB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uiPriority w:val="1"/>
    <w:rsid w:val="39E91612"/>
  </w:style>
  <w:style w:type="character" w:customStyle="1" w:styleId="tabchar">
    <w:name w:val="tabchar"/>
    <w:basedOn w:val="Absatz-Standardschriftart"/>
    <w:uiPriority w:val="1"/>
    <w:rsid w:val="39E91612"/>
  </w:style>
  <w:style w:type="character" w:customStyle="1" w:styleId="eop">
    <w:name w:val="eop"/>
    <w:basedOn w:val="Absatz-Standardschriftart"/>
    <w:uiPriority w:val="1"/>
    <w:rsid w:val="39E91612"/>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ochen-schweizer.de/search?q=Wellness&amp;utm_source=Zimple+&amp;utm_medium=contentmarketing_pr&amp;utm_campaign=JGA_PM_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ochen-schweizer.de/search?q=Wasserski+&amp;utm_source=Zimple+&amp;utm_medium=contentmarketing_pr&amp;utm_campaign=JGA_PM_2023" TargetMode="External"/><Relationship Id="rId17" Type="http://schemas.openxmlformats.org/officeDocument/2006/relationships/hyperlink" Target="http://presse.jochen-schweizer.de/" TargetMode="External"/><Relationship Id="rId2" Type="http://schemas.openxmlformats.org/officeDocument/2006/relationships/customXml" Target="../customXml/item2.xml"/><Relationship Id="rId16" Type="http://schemas.openxmlformats.org/officeDocument/2006/relationships/hyperlink" Target="mailto:presse@jochen-schweizer.d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chen-schweizer.de/search?q=Flying+Fox+&amp;utm_source=Zimple+&amp;utm_medium=contentmarketing_pr&amp;utm_campaign=JGA_PM_2023" TargetMode="External"/><Relationship Id="rId5" Type="http://schemas.openxmlformats.org/officeDocument/2006/relationships/styles" Target="styles.xml"/><Relationship Id="rId15" Type="http://schemas.openxmlformats.org/officeDocument/2006/relationships/hyperlink" Target="https://eur02.safelinks.protection.outlook.com/?url=http%3A%2F%2Fwww.jochen-schweizer.com%2F&amp;data=05%7C01%7Cstefanie.rupp%40prosiebensat1.com%7C833254f69122453c480b08db2f56ffd2%7C3825a6f324cb47d48aa235d3e5891324%7C1%7C0%7C638155822950825285%7CUnknown%7CTWFpbGZsb3d8eyJWIjoiMC4wLjAwMDAiLCJQIjoiV2luMzIiLCJBTiI6Ik1haWwiLCJXVCI6Mn0%3D%7C3000%7C%7C%7C&amp;sdata=AorKQvOjWYgzskDVap5hVSA9yyd5jsXPcXvuWhVk6z0%3D&amp;reserved=0" TargetMode="External"/><Relationship Id="rId10" Type="http://schemas.openxmlformats.org/officeDocument/2006/relationships/hyperlink" Target="https://www.jochen-schweizer.de/search?q=Quad++&amp;utm_source=Zimple+&amp;utm_medium=contentmarketing_pr&amp;utm_campaign=JGA_PM_202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jochen-schweizer.de/search?q=Tasting+&amp;utm_source=Zimple+&amp;utm_medium=contentmarketing_pr&amp;utm_campaign=JGA_PM_2023" TargetMode="External"/><Relationship Id="rId14" Type="http://schemas.openxmlformats.org/officeDocument/2006/relationships/hyperlink" Target="https://swindi.de/KLFGY4NGIERND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EBC0221D63B546AE711C5AB08AC101" ma:contentTypeVersion="17" ma:contentTypeDescription="Ein neues Dokument erstellen." ma:contentTypeScope="" ma:versionID="5e18a8393c44dfa34f2c04cfac7f23ef">
  <xsd:schema xmlns:xsd="http://www.w3.org/2001/XMLSchema" xmlns:xs="http://www.w3.org/2001/XMLSchema" xmlns:p="http://schemas.microsoft.com/office/2006/metadata/properties" xmlns:ns2="ba8ebac7-9d29-4d0d-b709-fd1c725d0d40" xmlns:ns3="50a40330-52eb-4434-ad08-3156644bc40a" targetNamespace="http://schemas.microsoft.com/office/2006/metadata/properties" ma:root="true" ma:fieldsID="494ee03b1af301d40a89b1a5041d7dc0" ns2:_="" ns3:_="">
    <xsd:import namespace="ba8ebac7-9d29-4d0d-b709-fd1c725d0d40"/>
    <xsd:import namespace="50a40330-52eb-4434-ad08-3156644bc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bac7-9d29-4d0d-b709-fd1c725d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c99652e-a406-4990-aa13-6228c08e1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a40330-52eb-4434-ad08-3156644bc4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a3f27d-7d28-411c-9988-0f859b011055}" ma:internalName="TaxCatchAll" ma:showField="CatchAllData" ma:web="50a40330-52eb-4434-ad08-3156644bc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a40330-52eb-4434-ad08-3156644bc40a" xsi:nil="true"/>
    <lcf76f155ced4ddcb4097134ff3c332f xmlns="ba8ebac7-9d29-4d0d-b709-fd1c725d0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1D859C-C3C3-4369-A811-38E4CA68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bac7-9d29-4d0d-b709-fd1c725d0d40"/>
    <ds:schemaRef ds:uri="50a40330-52eb-4434-ad08-3156644b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220A7-4AE6-4EB4-8C61-AFF833ED14A3}">
  <ds:schemaRefs>
    <ds:schemaRef ds:uri="http://schemas.microsoft.com/sharepoint/v3/contenttype/forms"/>
  </ds:schemaRefs>
</ds:datastoreItem>
</file>

<file path=customXml/itemProps3.xml><?xml version="1.0" encoding="utf-8"?>
<ds:datastoreItem xmlns:ds="http://schemas.openxmlformats.org/officeDocument/2006/customXml" ds:itemID="{07806FAC-6A41-4C08-B397-E3E1AC2CE7C4}">
  <ds:schemaRefs>
    <ds:schemaRef ds:uri="http://schemas.microsoft.com/office/infopath/2007/PartnerControls"/>
    <ds:schemaRef ds:uri="http://purl.org/dc/elements/1.1/"/>
    <ds:schemaRef ds:uri="http://schemas.microsoft.com/office/2006/metadata/properties"/>
    <ds:schemaRef ds:uri="50a40330-52eb-4434-ad08-3156644bc40a"/>
    <ds:schemaRef ds:uri="http://purl.org/dc/terms/"/>
    <ds:schemaRef ds:uri="http://schemas.microsoft.com/office/2006/documentManagement/types"/>
    <ds:schemaRef ds:uri="ba8ebac7-9d29-4d0d-b709-fd1c725d0d4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6484</Characters>
  <Application>Microsoft Office Word</Application>
  <DocSecurity>0</DocSecurity>
  <Lines>54</Lines>
  <Paragraphs>14</Paragraphs>
  <ScaleCrop>false</ScaleCrop>
  <Company/>
  <LinksUpToDate>false</LinksUpToDate>
  <CharactersWithSpaces>7499</CharactersWithSpaces>
  <SharedDoc>false</SharedDoc>
  <HLinks>
    <vt:vector size="54" baseType="variant">
      <vt:variant>
        <vt:i4>3604607</vt:i4>
      </vt:variant>
      <vt:variant>
        <vt:i4>24</vt:i4>
      </vt:variant>
      <vt:variant>
        <vt:i4>0</vt:i4>
      </vt:variant>
      <vt:variant>
        <vt:i4>5</vt:i4>
      </vt:variant>
      <vt:variant>
        <vt:lpwstr>http://presse.jochen-schweizer.de/</vt:lpwstr>
      </vt:variant>
      <vt:variant>
        <vt:lpwstr/>
      </vt:variant>
      <vt:variant>
        <vt:i4>4128857</vt:i4>
      </vt:variant>
      <vt:variant>
        <vt:i4>21</vt:i4>
      </vt:variant>
      <vt:variant>
        <vt:i4>0</vt:i4>
      </vt:variant>
      <vt:variant>
        <vt:i4>5</vt:i4>
      </vt:variant>
      <vt:variant>
        <vt:lpwstr>mailto:presse@jochen-schweizer.de</vt:lpwstr>
      </vt:variant>
      <vt:variant>
        <vt:lpwstr/>
      </vt:variant>
      <vt:variant>
        <vt:i4>3932268</vt:i4>
      </vt:variant>
      <vt:variant>
        <vt:i4>18</vt:i4>
      </vt:variant>
      <vt:variant>
        <vt:i4>0</vt:i4>
      </vt:variant>
      <vt:variant>
        <vt:i4>5</vt:i4>
      </vt:variant>
      <vt:variant>
        <vt:lpwstr>https://eur02.safelinks.protection.outlook.com/?url=http%3A%2F%2Fwww.jochen-schweizer.com%2F&amp;data=05%7C01%7Cstefanie.rupp%40prosiebensat1.com%7C833254f69122453c480b08db2f56ffd2%7C3825a6f324cb47d48aa235d3e5891324%7C1%7C0%7C638155822950825285%7CUnknown%7CTWFpbGZsb3d8eyJWIjoiMC4wLjAwMDAiLCJQIjoiV2luMzIiLCJBTiI6Ik1haWwiLCJXVCI6Mn0%3D%7C3000%7C%7C%7C&amp;sdata=AorKQvOjWYgzskDVap5hVSA9yyd5jsXPcXvuWhVk6z0%3D&amp;reserved=0</vt:lpwstr>
      </vt:variant>
      <vt:variant>
        <vt:lpwstr/>
      </vt:variant>
      <vt:variant>
        <vt:i4>917520</vt:i4>
      </vt:variant>
      <vt:variant>
        <vt:i4>15</vt:i4>
      </vt:variant>
      <vt:variant>
        <vt:i4>0</vt:i4>
      </vt:variant>
      <vt:variant>
        <vt:i4>5</vt:i4>
      </vt:variant>
      <vt:variant>
        <vt:lpwstr>https://swindi.de/KLFGY4NGIERNDWY</vt:lpwstr>
      </vt:variant>
      <vt:variant>
        <vt:lpwstr/>
      </vt:variant>
      <vt:variant>
        <vt:i4>2424887</vt:i4>
      </vt:variant>
      <vt:variant>
        <vt:i4>12</vt:i4>
      </vt:variant>
      <vt:variant>
        <vt:i4>0</vt:i4>
      </vt:variant>
      <vt:variant>
        <vt:i4>5</vt:i4>
      </vt:variant>
      <vt:variant>
        <vt:lpwstr>https://www.jochen-schweizer.de/search?q=Wellness&amp;utm_source=Zimple+&amp;utm_medium=contentmarketing_pr&amp;utm_campaign=JGA_PM_2023</vt:lpwstr>
      </vt:variant>
      <vt:variant>
        <vt:lpwstr/>
      </vt:variant>
      <vt:variant>
        <vt:i4>5767176</vt:i4>
      </vt:variant>
      <vt:variant>
        <vt:i4>9</vt:i4>
      </vt:variant>
      <vt:variant>
        <vt:i4>0</vt:i4>
      </vt:variant>
      <vt:variant>
        <vt:i4>5</vt:i4>
      </vt:variant>
      <vt:variant>
        <vt:lpwstr>https://www.jochen-schweizer.de/search?q=Wasserski+&amp;utm_source=Zimple+&amp;utm_medium=contentmarketing_pr&amp;utm_campaign=JGA_PM_2023</vt:lpwstr>
      </vt:variant>
      <vt:variant>
        <vt:lpwstr/>
      </vt:variant>
      <vt:variant>
        <vt:i4>327775</vt:i4>
      </vt:variant>
      <vt:variant>
        <vt:i4>6</vt:i4>
      </vt:variant>
      <vt:variant>
        <vt:i4>0</vt:i4>
      </vt:variant>
      <vt:variant>
        <vt:i4>5</vt:i4>
      </vt:variant>
      <vt:variant>
        <vt:lpwstr>https://www.jochen-schweizer.de/search?q=Flying+Fox+&amp;utm_source=Zimple+&amp;utm_medium=contentmarketing_pr&amp;utm_campaign=JGA_PM_2023</vt:lpwstr>
      </vt:variant>
      <vt:variant>
        <vt:lpwstr/>
      </vt:variant>
      <vt:variant>
        <vt:i4>1572882</vt:i4>
      </vt:variant>
      <vt:variant>
        <vt:i4>3</vt:i4>
      </vt:variant>
      <vt:variant>
        <vt:i4>0</vt:i4>
      </vt:variant>
      <vt:variant>
        <vt:i4>5</vt:i4>
      </vt:variant>
      <vt:variant>
        <vt:lpwstr>https://www.jochen-schweizer.de/search?q=Quad++&amp;utm_source=Zimple+&amp;utm_medium=contentmarketing_pr&amp;utm_campaign=JGA_PM_2023</vt:lpwstr>
      </vt:variant>
      <vt:variant>
        <vt:lpwstr/>
      </vt:variant>
      <vt:variant>
        <vt:i4>2752632</vt:i4>
      </vt:variant>
      <vt:variant>
        <vt:i4>0</vt:i4>
      </vt:variant>
      <vt:variant>
        <vt:i4>0</vt:i4>
      </vt:variant>
      <vt:variant>
        <vt:i4>5</vt:i4>
      </vt:variant>
      <vt:variant>
        <vt:lpwstr>https://www.jochen-schweizer.de/search?q=Tasting+&amp;utm_source=Zimple+&amp;utm_medium=contentmarketing_pr&amp;utm_campaign=JGA_PM_2023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Dennerlohr, Paul</dc:creator>
  <cp:keywords/>
  <dc:description/>
  <cp:lastModifiedBy>Dennerlohr, Paul</cp:lastModifiedBy>
  <cp:revision>2</cp:revision>
  <dcterms:created xsi:type="dcterms:W3CDTF">2023-04-27T16:31:00Z</dcterms:created>
  <dcterms:modified xsi:type="dcterms:W3CDTF">2023-04-27T16:31:00Z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0x0101000DEBC0221D63B546AE711C5AB08AC101</vt:lpwstr>
  </property>
  <property fmtid="{D5CDD505-2E9C-101B-9397-08002B2CF9AE}" pid="3" name="MediaServiceImageTags">
    <vt:lpwstr/>
  </property>
</Properties>
</file>